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2BA9" w14:textId="77777777" w:rsidR="002D5F0B" w:rsidRPr="00C501A9" w:rsidRDefault="001B4E07">
      <w:pPr>
        <w:spacing w:line="276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891913" w:rsidRPr="00C501A9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B12AA">
        <w:rPr>
          <w:rFonts w:asciiTheme="minorHAnsi" w:hAnsiTheme="minorHAnsi" w:cstheme="minorHAnsi"/>
          <w:sz w:val="22"/>
          <w:szCs w:val="22"/>
        </w:rPr>
        <w:t>3</w:t>
      </w:r>
      <w:r w:rsidR="00891913" w:rsidRPr="00C501A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255C02B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EBA204A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759BAA" w14:textId="77777777" w:rsidR="002D5F0B" w:rsidRPr="00C501A9" w:rsidRDefault="0089191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01A9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2BE18800" w14:textId="77777777" w:rsidR="002D5F0B" w:rsidRPr="00C501A9" w:rsidRDefault="0089191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01A9">
        <w:rPr>
          <w:rFonts w:asciiTheme="minorHAnsi" w:hAnsiTheme="minorHAnsi" w:cstheme="minorHAnsi"/>
          <w:b/>
          <w:sz w:val="22"/>
          <w:szCs w:val="22"/>
        </w:rPr>
        <w:t>dotycząca przetwarzania danych osobowych</w:t>
      </w:r>
    </w:p>
    <w:p w14:paraId="062B272B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8A54D1" w14:textId="2135DFF5" w:rsidR="001B4E07" w:rsidRDefault="00891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Zgodnie z art. 13 ogólnego rozporządzenia o ochronie danych z dnia 27 kwietnia 2016 r.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Pr="00C501A9">
        <w:rPr>
          <w:rFonts w:asciiTheme="minorHAnsi" w:hAnsiTheme="minorHAnsi" w:cstheme="minorHAnsi"/>
          <w:sz w:val="22"/>
          <w:szCs w:val="22"/>
        </w:rPr>
        <w:t>(Dz. Urz. UE. L. 2016.119.1 z 04.05.2016 r.), dalej RODO informuję, iż:</w:t>
      </w:r>
    </w:p>
    <w:p w14:paraId="2ADD85C2" w14:textId="77777777" w:rsidR="00CD5E49" w:rsidRPr="00C501A9" w:rsidRDefault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E4B89C" w14:textId="5B73DCE9" w:rsidR="00984B4F" w:rsidRDefault="00891913" w:rsidP="00BC2094">
      <w:pPr>
        <w:numPr>
          <w:ilvl w:val="0"/>
          <w:numId w:val="2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Administratorem Pani/Pana danych osobowych jest Dyrektor Izby A</w:t>
      </w:r>
      <w:r w:rsidR="006B12AA">
        <w:rPr>
          <w:rFonts w:asciiTheme="minorHAnsi" w:hAnsiTheme="minorHAnsi" w:cstheme="minorHAnsi"/>
          <w:sz w:val="22"/>
          <w:szCs w:val="22"/>
        </w:rPr>
        <w:t>dministracji Skarbowej w </w:t>
      </w:r>
      <w:r w:rsidR="00B10772" w:rsidRPr="00C501A9">
        <w:rPr>
          <w:rFonts w:asciiTheme="minorHAnsi" w:hAnsiTheme="minorHAnsi" w:cstheme="minorHAnsi"/>
          <w:sz w:val="22"/>
          <w:szCs w:val="22"/>
        </w:rPr>
        <w:t>Bydgoszczy, ul. Warmińskiego</w:t>
      </w:r>
      <w:r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="00B10772" w:rsidRPr="00C501A9">
        <w:rPr>
          <w:rFonts w:asciiTheme="minorHAnsi" w:hAnsiTheme="minorHAnsi" w:cstheme="minorHAnsi"/>
          <w:sz w:val="22"/>
          <w:szCs w:val="22"/>
        </w:rPr>
        <w:t>18</w:t>
      </w:r>
      <w:r w:rsidRPr="00C501A9">
        <w:rPr>
          <w:rFonts w:asciiTheme="minorHAnsi" w:hAnsiTheme="minorHAnsi" w:cstheme="minorHAnsi"/>
          <w:sz w:val="22"/>
          <w:szCs w:val="22"/>
        </w:rPr>
        <w:t xml:space="preserve">, </w:t>
      </w:r>
      <w:r w:rsidR="00B10772" w:rsidRPr="00C501A9">
        <w:rPr>
          <w:rFonts w:asciiTheme="minorHAnsi" w:hAnsiTheme="minorHAnsi" w:cstheme="minorHAnsi"/>
          <w:sz w:val="22"/>
          <w:szCs w:val="22"/>
        </w:rPr>
        <w:t>85-950 Bydgoszcz, tel. (52) 5856</w:t>
      </w:r>
      <w:r w:rsidR="006B12AA">
        <w:rPr>
          <w:rFonts w:asciiTheme="minorHAnsi" w:hAnsiTheme="minorHAnsi" w:cstheme="minorHAnsi"/>
          <w:sz w:val="22"/>
          <w:szCs w:val="22"/>
        </w:rPr>
        <w:t> 1</w:t>
      </w:r>
      <w:r w:rsidR="00B10772" w:rsidRPr="00C501A9">
        <w:rPr>
          <w:rFonts w:asciiTheme="minorHAnsi" w:hAnsiTheme="minorHAnsi" w:cstheme="minorHAnsi"/>
          <w:sz w:val="22"/>
          <w:szCs w:val="22"/>
        </w:rPr>
        <w:t>00</w:t>
      </w:r>
      <w:r w:rsidRPr="00C501A9">
        <w:rPr>
          <w:rFonts w:asciiTheme="minorHAnsi" w:hAnsiTheme="minorHAnsi" w:cstheme="minorHAnsi"/>
          <w:sz w:val="22"/>
          <w:szCs w:val="22"/>
        </w:rPr>
        <w:t>, e- mail: </w:t>
      </w:r>
      <w:hyperlink r:id="rId7" w:history="1">
        <w:r w:rsidR="00B10772" w:rsidRPr="00C501A9">
          <w:rPr>
            <w:rStyle w:val="Hipercze"/>
            <w:rFonts w:asciiTheme="minorHAnsi" w:hAnsiTheme="minorHAnsi" w:cstheme="minorHAnsi"/>
            <w:sz w:val="22"/>
            <w:szCs w:val="22"/>
          </w:rPr>
          <w:t>ias.bydgoszcz@mf.gov.pl</w:t>
        </w:r>
      </w:hyperlink>
      <w:r w:rsidRPr="00C501A9">
        <w:rPr>
          <w:rFonts w:asciiTheme="minorHAnsi" w:hAnsiTheme="minorHAnsi" w:cstheme="minorHAnsi"/>
          <w:sz w:val="22"/>
          <w:szCs w:val="22"/>
        </w:rPr>
        <w:t>.</w:t>
      </w:r>
    </w:p>
    <w:p w14:paraId="06EEAC24" w14:textId="77777777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028AF49E" w14:textId="71E4CB24" w:rsidR="00984B4F" w:rsidRDefault="00891913" w:rsidP="0037076C">
      <w:pPr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Kontakt z Inspektorem Ochrony Danych możliwy jest pod adresem – </w:t>
      </w:r>
      <w:hyperlink r:id="rId8" w:history="1">
        <w:r w:rsidR="00B10772" w:rsidRPr="00C501A9">
          <w:rPr>
            <w:rStyle w:val="Hipercze"/>
            <w:rFonts w:asciiTheme="minorHAnsi" w:hAnsiTheme="minorHAnsi" w:cstheme="minorHAnsi"/>
            <w:sz w:val="22"/>
            <w:szCs w:val="22"/>
          </w:rPr>
          <w:t>iod.bydgoszcz@mf.gov.pl</w:t>
        </w:r>
      </w:hyperlink>
      <w:r w:rsidRPr="00C501A9">
        <w:rPr>
          <w:rFonts w:asciiTheme="minorHAnsi" w:hAnsiTheme="minorHAnsi" w:cstheme="minorHAnsi"/>
          <w:sz w:val="22"/>
          <w:szCs w:val="22"/>
        </w:rPr>
        <w:t>.</w:t>
      </w:r>
    </w:p>
    <w:p w14:paraId="71521465" w14:textId="77777777" w:rsidR="00CD5E49" w:rsidRPr="0037076C" w:rsidRDefault="00CD5E49" w:rsidP="00CD5E49">
      <w:pPr>
        <w:spacing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27D710DD" w14:textId="4FF4E05A" w:rsidR="001B4E07" w:rsidRPr="0037076C" w:rsidRDefault="00EA3C6C" w:rsidP="0037076C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Pani/Pana dane osobowe będą przetwarzane na podstaw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ie art. 6 ust. 1 lit. e) RODO, </w:t>
      </w:r>
      <w:r w:rsidRPr="00C501A9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>prowadzon</w:t>
      </w:r>
      <w:r w:rsidR="006B12AA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403E26" w:rsidRPr="00C501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B12AA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>przedażą składnik</w:t>
      </w:r>
      <w:r w:rsidR="00403E26" w:rsidRPr="00C501A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501A9">
        <w:rPr>
          <w:rFonts w:asciiTheme="minorHAnsi" w:hAnsiTheme="minorHAnsi" w:cstheme="minorHAnsi"/>
          <w:color w:val="000000"/>
          <w:sz w:val="22"/>
          <w:szCs w:val="22"/>
        </w:rPr>
        <w:t xml:space="preserve"> majątku ruchomego</w:t>
      </w:r>
      <w:r w:rsidRPr="00C501A9">
        <w:rPr>
          <w:rFonts w:asciiTheme="minorHAnsi" w:hAnsiTheme="minorHAnsi" w:cstheme="minorHAnsi"/>
          <w:sz w:val="22"/>
          <w:szCs w:val="22"/>
        </w:rPr>
        <w:t xml:space="preserve"> na podstawie Rozporządzenia Rady Ministrów z dnia 21 października 2019r. w sprawie szczegółowego sposobu gospodarowania składnikami rzeczowymi majątku ruchomego Skarbu Państwa </w:t>
      </w:r>
      <w:r w:rsidR="004B2905" w:rsidRPr="00C501A9">
        <w:rPr>
          <w:rFonts w:asciiTheme="minorHAnsi" w:hAnsiTheme="minorHAnsi" w:cstheme="minorHAnsi"/>
          <w:sz w:val="22"/>
          <w:szCs w:val="22"/>
        </w:rPr>
        <w:t>(Dz. U. z 202</w:t>
      </w:r>
      <w:r w:rsidR="004245E4">
        <w:rPr>
          <w:rFonts w:asciiTheme="minorHAnsi" w:hAnsiTheme="minorHAnsi" w:cstheme="minorHAnsi"/>
          <w:sz w:val="22"/>
          <w:szCs w:val="22"/>
        </w:rPr>
        <w:t>5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r. poz. </w:t>
      </w:r>
      <w:r w:rsidR="004245E4">
        <w:rPr>
          <w:rFonts w:asciiTheme="minorHAnsi" w:hAnsiTheme="minorHAnsi" w:cstheme="minorHAnsi"/>
          <w:sz w:val="22"/>
          <w:szCs w:val="22"/>
        </w:rPr>
        <w:t>22</w:t>
      </w:r>
      <w:r w:rsidR="004B2905" w:rsidRPr="00C501A9">
        <w:rPr>
          <w:rFonts w:asciiTheme="minorHAnsi" w:hAnsiTheme="minorHAnsi" w:cstheme="minorHAnsi"/>
          <w:sz w:val="22"/>
          <w:szCs w:val="22"/>
        </w:rPr>
        <w:t>8).</w:t>
      </w:r>
    </w:p>
    <w:p w14:paraId="00AEC25C" w14:textId="0D68D138" w:rsidR="00984B4F" w:rsidRDefault="00891913" w:rsidP="0037076C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Pani/Pana dane osobowe będą przechowywane przez okres niezbędny</w:t>
      </w:r>
      <w:r w:rsidR="004B2905" w:rsidRPr="00C501A9">
        <w:rPr>
          <w:rFonts w:asciiTheme="minorHAnsi" w:hAnsiTheme="minorHAnsi" w:cstheme="minorHAnsi"/>
          <w:sz w:val="22"/>
          <w:szCs w:val="22"/>
        </w:rPr>
        <w:t xml:space="preserve"> </w:t>
      </w:r>
      <w:r w:rsidRPr="00C501A9">
        <w:rPr>
          <w:rFonts w:asciiTheme="minorHAnsi" w:hAnsiTheme="minorHAnsi" w:cstheme="minorHAnsi"/>
          <w:sz w:val="22"/>
          <w:szCs w:val="22"/>
        </w:rPr>
        <w:t xml:space="preserve">do realizacji celów przetwarzania, lecz nie krócej niż okres wskazany w przepisach o archiwizacji. </w:t>
      </w:r>
    </w:p>
    <w:p w14:paraId="092F1469" w14:textId="77777777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4B630642" w14:textId="77777777" w:rsidR="00EC6D2A" w:rsidRPr="00C501A9" w:rsidRDefault="00EC6D2A" w:rsidP="00EE50C8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Odbiorcami Pani/Pana danych osobowych mogą być:</w:t>
      </w:r>
    </w:p>
    <w:p w14:paraId="30F3ECB8" w14:textId="77777777" w:rsidR="00EC6D2A" w:rsidRPr="00C501A9" w:rsidRDefault="00EC6D2A" w:rsidP="006B12A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minister właściwy ds. finansów publicznych;</w:t>
      </w:r>
    </w:p>
    <w:p w14:paraId="18CD0C83" w14:textId="77777777" w:rsidR="00EC6D2A" w:rsidRPr="00C501A9" w:rsidRDefault="00EC6D2A" w:rsidP="006B12A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Centrum Informatyki Resortu Finansów;</w:t>
      </w:r>
    </w:p>
    <w:p w14:paraId="0D65C3E0" w14:textId="77777777" w:rsidR="00984B4F" w:rsidRPr="0037076C" w:rsidRDefault="00EC6D2A" w:rsidP="0037076C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inne uprawnione podmioty – w uzasadnionych przypadkach i na podstawie odpowiednich przepisów prawa.</w:t>
      </w:r>
    </w:p>
    <w:p w14:paraId="14182A64" w14:textId="2A2762B8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Przysługuje Pani/Panu prawo do żądania od administratora dostępu do swoich danych osobowych, prawo do ich sprostowania, usunięcia lub ograniczenia przetwarzania, prawo do przenoszenia swoich danych.</w:t>
      </w:r>
    </w:p>
    <w:p w14:paraId="440300FD" w14:textId="3588DFD1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E1EF2C6" w14:textId="11D1B12D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Pani/Pana dane nie będą podlegały zautomatyzowanemu podejmowaniu decyzji, </w:t>
      </w:r>
      <w:r w:rsidRPr="00C501A9">
        <w:rPr>
          <w:rFonts w:asciiTheme="minorHAnsi" w:hAnsiTheme="minorHAnsi" w:cstheme="minorHAnsi"/>
          <w:sz w:val="22"/>
          <w:szCs w:val="22"/>
        </w:rPr>
        <w:br/>
        <w:t>jak i nie będą podlegały profilowaniu, o którym mowa w art. 22 ust. 1 i 4 RODO.</w:t>
      </w:r>
    </w:p>
    <w:p w14:paraId="3486D05C" w14:textId="07070C04" w:rsidR="00CD5E49" w:rsidRPr="0037076C" w:rsidRDefault="00CD5E49" w:rsidP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549BD5" w14:textId="5B75905F" w:rsidR="00984B4F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Przysługuje Pani/Pan prawo do wniesienia skargi do Prezesa Urzędu Ochrony Danych Osobowych.</w:t>
      </w:r>
    </w:p>
    <w:p w14:paraId="48308333" w14:textId="4CDFAAB4" w:rsidR="00CD5E49" w:rsidRPr="0037076C" w:rsidRDefault="00CD5E49" w:rsidP="00CD5E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ADE45" w14:textId="26F0F4DC" w:rsidR="00792404" w:rsidRDefault="00891913" w:rsidP="00BC2094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>Podanie danych osobowych jest dobrowolne, jednakże odmowa podania danych może skutkować odmową zawarcia Umowy.</w:t>
      </w:r>
    </w:p>
    <w:p w14:paraId="3BB7411C" w14:textId="77777777" w:rsidR="00CD5E49" w:rsidRDefault="00CD5E49" w:rsidP="00CD5E49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4EE55FF" w14:textId="77777777" w:rsidR="00CD5E49" w:rsidRPr="0037076C" w:rsidRDefault="00CD5E49" w:rsidP="00CD5E49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195DD722" w14:textId="77777777" w:rsidR="002D5F0B" w:rsidRPr="00C501A9" w:rsidRDefault="00891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lastRenderedPageBreak/>
        <w:t>Oświadczam, że zapoznałem/am się z klauzulą informacyjną dotyczącą przetwarzania danych osobowych oraz jestem świadomy praw przysługujących w związku z ochroną danych osobowych.</w:t>
      </w:r>
    </w:p>
    <w:p w14:paraId="4012F391" w14:textId="77777777" w:rsidR="002D5F0B" w:rsidRDefault="002D5F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16CEB4" w14:textId="77777777" w:rsidR="006B12AA" w:rsidRDefault="006B12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049EBE" w14:textId="77777777" w:rsidR="006B12AA" w:rsidRPr="00C501A9" w:rsidRDefault="006B12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4AA036" w14:textId="77777777" w:rsidR="001B4E07" w:rsidRPr="00C501A9" w:rsidRDefault="00891913" w:rsidP="001B4E0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………………….., dnia …………………………                                        </w:t>
      </w:r>
    </w:p>
    <w:p w14:paraId="15F11282" w14:textId="77777777" w:rsidR="002D5F0B" w:rsidRPr="00C501A9" w:rsidRDefault="00891913" w:rsidP="001B4E0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</w:p>
    <w:p w14:paraId="5C5FC55D" w14:textId="77777777" w:rsidR="002D5F0B" w:rsidRPr="00C501A9" w:rsidRDefault="00891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01A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 w:rsidRPr="00C501A9">
        <w:rPr>
          <w:rFonts w:asciiTheme="minorHAnsi" w:hAnsiTheme="minorHAnsi" w:cstheme="minorHAnsi"/>
          <w:i/>
          <w:sz w:val="22"/>
          <w:szCs w:val="22"/>
        </w:rPr>
        <w:t>(czytelny podpis)</w:t>
      </w:r>
    </w:p>
    <w:p w14:paraId="61236D34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215DBA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46156962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E78B303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7784ED6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1D752BEE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323082D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FD8175" w14:textId="77777777" w:rsidR="002D5F0B" w:rsidRPr="00C501A9" w:rsidRDefault="002D5F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5C60E9" w14:textId="77777777" w:rsidR="002D5F0B" w:rsidRPr="00C501A9" w:rsidRDefault="002D5F0B">
      <w:pPr>
        <w:rPr>
          <w:rFonts w:asciiTheme="minorHAnsi" w:hAnsiTheme="minorHAnsi" w:cstheme="minorHAnsi"/>
          <w:sz w:val="22"/>
          <w:szCs w:val="22"/>
        </w:rPr>
      </w:pPr>
    </w:p>
    <w:sectPr w:rsidR="002D5F0B" w:rsidRPr="00C501A9" w:rsidSect="006B12AA">
      <w:headerReference w:type="default" r:id="rId9"/>
      <w:footerReference w:type="default" r:id="rId10"/>
      <w:pgSz w:w="11906" w:h="16838"/>
      <w:pgMar w:top="1985" w:right="849" w:bottom="1985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4CCF" w14:textId="77777777" w:rsidR="008F0DA4" w:rsidRDefault="008F0DA4" w:rsidP="002D5F0B">
      <w:pPr>
        <w:spacing w:line="240" w:lineRule="auto"/>
      </w:pPr>
      <w:r>
        <w:separator/>
      </w:r>
    </w:p>
  </w:endnote>
  <w:endnote w:type="continuationSeparator" w:id="0">
    <w:p w14:paraId="3FBEE684" w14:textId="77777777" w:rsidR="008F0DA4" w:rsidRDefault="008F0DA4" w:rsidP="002D5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8D83" w14:textId="77777777" w:rsidR="002D5F0B" w:rsidRDefault="00CF17A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AFBB4C" wp14:editId="0EB1193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228600"/>
              <wp:effectExtent l="0" t="635" r="3175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04AB0" w14:textId="6DF18BF5" w:rsidR="002D5F0B" w:rsidRDefault="005C7ED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="002D5F0B"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84326">
                            <w:rPr>
                              <w:rStyle w:val="Numerstron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BB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05pt;margin-top:.05pt;width:6.15pt;height:18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" filled="f" stroked="f">
              <v:textbox style="mso-fit-shape-to-text:t" inset="0,0,0,0">
                <w:txbxContent>
                  <w:p w14:paraId="3B204AB0" w14:textId="6DF18BF5" w:rsidR="002D5F0B" w:rsidRDefault="005C7EDA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="002D5F0B"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284326">
                      <w:rPr>
                        <w:rStyle w:val="Numerstrony"/>
                        <w:rFonts w:ascii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0B43" w14:textId="77777777" w:rsidR="008F0DA4" w:rsidRDefault="008F0DA4" w:rsidP="002D5F0B">
      <w:pPr>
        <w:spacing w:line="240" w:lineRule="auto"/>
      </w:pPr>
      <w:r w:rsidRPr="002D5F0B">
        <w:rPr>
          <w:color w:val="000000"/>
        </w:rPr>
        <w:separator/>
      </w:r>
    </w:p>
  </w:footnote>
  <w:footnote w:type="continuationSeparator" w:id="0">
    <w:p w14:paraId="533A1C00" w14:textId="77777777" w:rsidR="008F0DA4" w:rsidRDefault="008F0DA4" w:rsidP="002D5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DE3F" w14:textId="77777777" w:rsidR="002D5F0B" w:rsidRDefault="002D5F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B223F0" wp14:editId="52197BD0">
          <wp:simplePos x="0" y="0"/>
          <wp:positionH relativeFrom="margin">
            <wp:posOffset>-236857</wp:posOffset>
          </wp:positionH>
          <wp:positionV relativeFrom="paragraph">
            <wp:posOffset>-305437</wp:posOffset>
          </wp:positionV>
          <wp:extent cx="1174747" cy="711202"/>
          <wp:effectExtent l="0" t="0" r="0" b="0"/>
          <wp:wrapNone/>
          <wp:docPr id="19" name="Obraz 19" descr="G:\KAS\oryginalne_2_3_AP pisma\KAS-pion-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47" cy="711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6FF"/>
    <w:multiLevelType w:val="hybridMultilevel"/>
    <w:tmpl w:val="67B04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95C"/>
    <w:multiLevelType w:val="multilevel"/>
    <w:tmpl w:val="40D4917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7148"/>
    <w:multiLevelType w:val="multilevel"/>
    <w:tmpl w:val="70922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47F"/>
    <w:multiLevelType w:val="multilevel"/>
    <w:tmpl w:val="94C48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D0025A"/>
    <w:multiLevelType w:val="hybridMultilevel"/>
    <w:tmpl w:val="E69A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0B"/>
    <w:rsid w:val="001201BC"/>
    <w:rsid w:val="001B4E07"/>
    <w:rsid w:val="00207225"/>
    <w:rsid w:val="00272988"/>
    <w:rsid w:val="00284326"/>
    <w:rsid w:val="002D5F0B"/>
    <w:rsid w:val="00334E00"/>
    <w:rsid w:val="0037076C"/>
    <w:rsid w:val="003B2823"/>
    <w:rsid w:val="003C725C"/>
    <w:rsid w:val="00403E26"/>
    <w:rsid w:val="004245E4"/>
    <w:rsid w:val="00483BA7"/>
    <w:rsid w:val="004B2905"/>
    <w:rsid w:val="004F6236"/>
    <w:rsid w:val="00501B5D"/>
    <w:rsid w:val="00502A31"/>
    <w:rsid w:val="00513B3B"/>
    <w:rsid w:val="00534A16"/>
    <w:rsid w:val="00562E49"/>
    <w:rsid w:val="00563E2C"/>
    <w:rsid w:val="00592529"/>
    <w:rsid w:val="005C7EDA"/>
    <w:rsid w:val="00677687"/>
    <w:rsid w:val="00694634"/>
    <w:rsid w:val="00697D90"/>
    <w:rsid w:val="006B12AA"/>
    <w:rsid w:val="006B7A6D"/>
    <w:rsid w:val="006E3F39"/>
    <w:rsid w:val="007457A7"/>
    <w:rsid w:val="00763C3D"/>
    <w:rsid w:val="00792404"/>
    <w:rsid w:val="007D287E"/>
    <w:rsid w:val="007F3469"/>
    <w:rsid w:val="00840DCC"/>
    <w:rsid w:val="00891913"/>
    <w:rsid w:val="008F0DA4"/>
    <w:rsid w:val="00932BC1"/>
    <w:rsid w:val="00984B4F"/>
    <w:rsid w:val="009D2E53"/>
    <w:rsid w:val="00A16E4B"/>
    <w:rsid w:val="00A4270B"/>
    <w:rsid w:val="00A53F10"/>
    <w:rsid w:val="00AD17BD"/>
    <w:rsid w:val="00B10772"/>
    <w:rsid w:val="00B67F8D"/>
    <w:rsid w:val="00BC2094"/>
    <w:rsid w:val="00C04B8B"/>
    <w:rsid w:val="00C13A04"/>
    <w:rsid w:val="00C15669"/>
    <w:rsid w:val="00C42F91"/>
    <w:rsid w:val="00C501A9"/>
    <w:rsid w:val="00CC102A"/>
    <w:rsid w:val="00CD236D"/>
    <w:rsid w:val="00CD5E49"/>
    <w:rsid w:val="00CF17A7"/>
    <w:rsid w:val="00DC7A72"/>
    <w:rsid w:val="00E1669A"/>
    <w:rsid w:val="00E45204"/>
    <w:rsid w:val="00EA3C6C"/>
    <w:rsid w:val="00EB01C5"/>
    <w:rsid w:val="00EC6D2A"/>
    <w:rsid w:val="00EE50C8"/>
    <w:rsid w:val="00F01657"/>
    <w:rsid w:val="00F0403A"/>
    <w:rsid w:val="00F12724"/>
    <w:rsid w:val="00FA1621"/>
    <w:rsid w:val="00FA2972"/>
    <w:rsid w:val="00FA61EE"/>
    <w:rsid w:val="00F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76483"/>
  <w15:docId w15:val="{E16B08AF-727D-407A-AE1F-4966C7A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5F0B"/>
    <w:pPr>
      <w:widowControl w:val="0"/>
      <w:suppressAutoHyphens/>
      <w:spacing w:after="0" w:line="360" w:lineRule="atLeast"/>
      <w:jc w:val="both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character" w:styleId="Numerstrony">
    <w:name w:val="page number"/>
    <w:basedOn w:val="Domylnaczcionkaakapitu"/>
    <w:rsid w:val="002D5F0B"/>
  </w:style>
  <w:style w:type="character" w:styleId="Hipercze">
    <w:name w:val="Hyperlink"/>
    <w:basedOn w:val="Domylnaczcionkaakapitu"/>
    <w:uiPriority w:val="99"/>
    <w:unhideWhenUsed/>
    <w:rsid w:val="00EA3C6C"/>
    <w:rPr>
      <w:color w:val="0000FF" w:themeColor="hyperlink"/>
      <w:u w:val="single"/>
    </w:rPr>
  </w:style>
  <w:style w:type="paragraph" w:styleId="Akapitzlist">
    <w:name w:val="List Paragraph"/>
    <w:basedOn w:val="Normalny"/>
    <w:rsid w:val="00EA3C6C"/>
    <w:pPr>
      <w:widowControl/>
      <w:spacing w:after="200" w:line="276" w:lineRule="auto"/>
      <w:ind w:left="720"/>
      <w:jc w:val="left"/>
      <w:textAlignment w:val="auto"/>
    </w:pPr>
    <w:rPr>
      <w:color w:val="00000A"/>
      <w:kern w:val="3"/>
      <w:lang w:eastAsia="en-US"/>
    </w:rPr>
  </w:style>
  <w:style w:type="paragraph" w:styleId="NormalnyWeb">
    <w:name w:val="Normal (Web)"/>
    <w:basedOn w:val="Normalny"/>
    <w:rsid w:val="00EC6D2A"/>
    <w:pPr>
      <w:widowControl/>
      <w:suppressAutoHyphens w:val="0"/>
      <w:spacing w:before="100" w:after="142" w:line="288" w:lineRule="auto"/>
      <w:jc w:val="left"/>
      <w:textAlignment w:val="auto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5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5F0"/>
    <w:rPr>
      <w:rFonts w:ascii="Segoe UI" w:eastAsia="Cambria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A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A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A16"/>
    <w:rPr>
      <w:rFonts w:ascii="Cambria" w:eastAsia="Cambria" w:hAnsi="Cambria" w:cs="Cambri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A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A16"/>
    <w:rPr>
      <w:rFonts w:ascii="Cambria" w:eastAsia="Cambria" w:hAnsi="Cambria" w:cs="Cambri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bydgoszcz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bydgoszcz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Kowalski Grzegorz 3</cp:lastModifiedBy>
  <cp:revision>11</cp:revision>
  <cp:lastPrinted>2023-02-16T12:36:00Z</cp:lastPrinted>
  <dcterms:created xsi:type="dcterms:W3CDTF">2023-01-12T11:31:00Z</dcterms:created>
  <dcterms:modified xsi:type="dcterms:W3CDTF">2025-07-28T06:15:00Z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UxC4dwLulzfINJ8nQH+xvX5LNGipWa4BRSZhPgxsCvmbMuWLhBfqfJiyZmhfmpudmINzEiETjHR9ZQ3TGnNjkw==</vt:lpwstr>
  </property>
  <property fmtid="{D5CDD505-2E9C-101B-9397-08002B2CF9AE}" pid="4" name="MFClassificationDate">
    <vt:lpwstr>2022-10-11T12:18:45.0903528+02:00</vt:lpwstr>
  </property>
  <property fmtid="{D5CDD505-2E9C-101B-9397-08002B2CF9AE}" pid="5" name="MFClassifiedBySID">
    <vt:lpwstr>UxC4dwLulzfINJ8nQH+xvX5LNGipWa4BRSZhPgxsCvm42mrIC/DSDv0ggS+FjUN/2v1BBotkLlY5aAiEhoi6uU7AOElvBfeItIiT+JXs5vF8gsqvFFWibHHPrrsr/Hc/</vt:lpwstr>
  </property>
  <property fmtid="{D5CDD505-2E9C-101B-9397-08002B2CF9AE}" pid="6" name="MFGRNItemId">
    <vt:lpwstr>GRN-ba7e28eb-4d2f-418d-9260-3e2d5d9b9bc4</vt:lpwstr>
  </property>
  <property fmtid="{D5CDD505-2E9C-101B-9397-08002B2CF9AE}" pid="7" name="MFHash">
    <vt:lpwstr>4nBHM8RcBqHA1ayKm50vUpmn79uhQjHLjoj4n05LhY0=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