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72A39C" w14:textId="36E0B698" w:rsidR="00134414" w:rsidRPr="007B6D95" w:rsidRDefault="00920952" w:rsidP="007B6D95">
      <w:pPr>
        <w:spacing w:after="0"/>
        <w:ind w:firstLine="426"/>
        <w:rPr>
          <w:rFonts w:cstheme="minorHAnsi"/>
          <w:b/>
          <w:sz w:val="24"/>
          <w:szCs w:val="24"/>
        </w:rPr>
      </w:pPr>
      <w:r w:rsidRPr="00FB0F7B">
        <w:rPr>
          <w:noProof/>
          <w:lang w:eastAsia="pl-PL"/>
        </w:rPr>
        <w:drawing>
          <wp:inline distT="0" distB="0" distL="0" distR="0" wp14:anchorId="44D51839" wp14:editId="3E0F1940">
            <wp:extent cx="1176655" cy="715645"/>
            <wp:effectExtent l="0" t="0" r="4445" b="8255"/>
            <wp:docPr id="1" name="Obraz 1" descr="G:\KAS\oryginalne_2_3_AP pisma\KAS-pion-kol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G:\KAS\oryginalne_2_3_AP pisma\KAS-pion-kolor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655" cy="71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3F37">
        <w:rPr>
          <w:noProof/>
        </w:rPr>
        <w:tab/>
      </w:r>
      <w:r w:rsidR="003E3F37">
        <w:rPr>
          <w:noProof/>
        </w:rPr>
        <w:tab/>
      </w:r>
      <w:r w:rsidR="003E3F37">
        <w:rPr>
          <w:noProof/>
        </w:rPr>
        <w:tab/>
      </w:r>
      <w:r w:rsidR="003E3F37">
        <w:rPr>
          <w:noProof/>
        </w:rPr>
        <w:tab/>
      </w:r>
      <w:r w:rsidR="0036668C" w:rsidRPr="0036668C">
        <w:rPr>
          <w:noProof/>
          <w:sz w:val="24"/>
          <w:szCs w:val="24"/>
        </w:rPr>
        <w:t xml:space="preserve">      </w:t>
      </w:r>
      <w:r w:rsidR="0036668C">
        <w:rPr>
          <w:noProof/>
          <w:sz w:val="24"/>
          <w:szCs w:val="24"/>
        </w:rPr>
        <w:t xml:space="preserve">         </w:t>
      </w:r>
      <w:r w:rsidR="007B6D95">
        <w:rPr>
          <w:noProof/>
          <w:sz w:val="24"/>
          <w:szCs w:val="24"/>
        </w:rPr>
        <w:t xml:space="preserve">                    </w:t>
      </w:r>
      <w:r w:rsidR="007B6D95">
        <w:rPr>
          <w:rFonts w:cstheme="minorHAnsi"/>
        </w:rPr>
        <w:t>Warszawa, 13 stycznia 2022 r.</w:t>
      </w:r>
    </w:p>
    <w:p w14:paraId="603ADBCB" w14:textId="4A4279E0" w:rsidR="007B6D95" w:rsidRDefault="007B6D95" w:rsidP="007B6D95">
      <w:pPr>
        <w:ind w:firstLine="708"/>
        <w:rPr>
          <w:rFonts w:ascii="Times New Roman" w:hAnsi="Times New Roman" w:cs="Times New Roman"/>
          <w:sz w:val="6"/>
          <w:szCs w:val="6"/>
        </w:rPr>
      </w:pPr>
    </w:p>
    <w:p w14:paraId="1EBCC0F0" w14:textId="77777777" w:rsidR="007B6D95" w:rsidRDefault="007B6D95" w:rsidP="007B6D95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65FB8178" w14:textId="77777777" w:rsidR="00684299" w:rsidRPr="003E3F37" w:rsidRDefault="00684299" w:rsidP="00944B1F">
      <w:pPr>
        <w:spacing w:after="0"/>
        <w:jc w:val="center"/>
        <w:rPr>
          <w:rFonts w:ascii="Calibri" w:hAnsi="Calibri" w:cs="Calibri"/>
          <w:b/>
          <w:sz w:val="28"/>
          <w:szCs w:val="28"/>
        </w:rPr>
      </w:pPr>
      <w:r w:rsidRPr="003E3F37">
        <w:rPr>
          <w:rFonts w:ascii="Calibri" w:hAnsi="Calibri" w:cs="Calibri"/>
          <w:b/>
          <w:sz w:val="28"/>
          <w:szCs w:val="28"/>
        </w:rPr>
        <w:t xml:space="preserve">Zasady przeprowadzania i oceny testu sprawności fizycznej </w:t>
      </w:r>
    </w:p>
    <w:p w14:paraId="7CA2C4B6" w14:textId="77777777" w:rsidR="00684299" w:rsidRPr="0033634F" w:rsidRDefault="00684299" w:rsidP="00944B1F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  <w:r w:rsidRPr="003E3F37">
        <w:rPr>
          <w:rFonts w:ascii="Calibri" w:hAnsi="Calibri" w:cs="Calibri"/>
          <w:b/>
          <w:sz w:val="28"/>
          <w:szCs w:val="28"/>
        </w:rPr>
        <w:t>kandydatów do służby w Służbie Celno-Skarbowej</w:t>
      </w:r>
    </w:p>
    <w:p w14:paraId="0B617E72" w14:textId="77777777" w:rsidR="00684299" w:rsidRPr="0033634F" w:rsidRDefault="00684299" w:rsidP="00684299">
      <w:pPr>
        <w:spacing w:after="0"/>
        <w:jc w:val="both"/>
        <w:rPr>
          <w:rFonts w:ascii="Calibri" w:hAnsi="Calibri" w:cs="Calibri"/>
          <w:b/>
          <w:sz w:val="24"/>
          <w:szCs w:val="24"/>
        </w:rPr>
      </w:pPr>
    </w:p>
    <w:p w14:paraId="4B00A0FC" w14:textId="77777777" w:rsidR="00684299" w:rsidRPr="0033634F" w:rsidRDefault="00684299" w:rsidP="00684299">
      <w:pPr>
        <w:pStyle w:val="Akapitzlist"/>
        <w:numPr>
          <w:ilvl w:val="0"/>
          <w:numId w:val="3"/>
        </w:numPr>
        <w:ind w:left="714" w:hanging="357"/>
        <w:jc w:val="both"/>
        <w:rPr>
          <w:rFonts w:ascii="Calibri" w:hAnsi="Calibri" w:cs="Calibri"/>
          <w:sz w:val="24"/>
          <w:szCs w:val="24"/>
        </w:rPr>
      </w:pPr>
      <w:r w:rsidRPr="0033634F">
        <w:rPr>
          <w:rFonts w:ascii="Calibri" w:hAnsi="Calibri" w:cs="Calibri"/>
          <w:b/>
          <w:sz w:val="24"/>
          <w:szCs w:val="24"/>
        </w:rPr>
        <w:t>Warunki przeprowadzania testu sprawności fizycznej</w:t>
      </w:r>
    </w:p>
    <w:p w14:paraId="722CBE22" w14:textId="77777777" w:rsidR="00684299" w:rsidRPr="00005264" w:rsidRDefault="00684299" w:rsidP="00684299">
      <w:pPr>
        <w:pStyle w:val="Akapitzlist"/>
        <w:ind w:left="0"/>
        <w:jc w:val="both"/>
        <w:rPr>
          <w:rFonts w:ascii="Calibri" w:hAnsi="Calibri" w:cs="Calibri"/>
          <w:sz w:val="16"/>
          <w:szCs w:val="16"/>
        </w:rPr>
      </w:pPr>
    </w:p>
    <w:p w14:paraId="39870F58" w14:textId="5FBFB9E4" w:rsidR="00684299" w:rsidRPr="0033634F" w:rsidRDefault="00684299" w:rsidP="00684299">
      <w:pPr>
        <w:pStyle w:val="Akapitzlist"/>
        <w:numPr>
          <w:ilvl w:val="1"/>
          <w:numId w:val="3"/>
        </w:numPr>
        <w:jc w:val="both"/>
        <w:rPr>
          <w:rFonts w:ascii="Calibri" w:hAnsi="Calibri" w:cs="Calibri"/>
          <w:sz w:val="24"/>
          <w:szCs w:val="24"/>
        </w:rPr>
      </w:pPr>
      <w:r w:rsidRPr="0033634F">
        <w:rPr>
          <w:rFonts w:ascii="Calibri" w:hAnsi="Calibri" w:cs="Calibri"/>
          <w:sz w:val="24"/>
          <w:szCs w:val="24"/>
        </w:rPr>
        <w:t xml:space="preserve">Test sprawności fizycznej przeprowadzają osoby wyznaczone przez kierownika jednostki organizacyjnej, których wiedza i doświadczenie zawodowe dają rękojmię prawidłowego przeprowadzenia </w:t>
      </w:r>
      <w:r w:rsidR="00DF5EF2">
        <w:rPr>
          <w:rFonts w:ascii="Calibri" w:hAnsi="Calibri" w:cs="Calibri"/>
          <w:sz w:val="24"/>
          <w:szCs w:val="24"/>
        </w:rPr>
        <w:t>testu, pod nadzorem min.</w:t>
      </w:r>
      <w:r w:rsidRPr="0033634F">
        <w:rPr>
          <w:rFonts w:ascii="Calibri" w:hAnsi="Calibri" w:cs="Calibri"/>
          <w:sz w:val="24"/>
          <w:szCs w:val="24"/>
        </w:rPr>
        <w:t xml:space="preserve"> jednego instruktora taktyki i technik interwencji.</w:t>
      </w:r>
    </w:p>
    <w:p w14:paraId="0D647984" w14:textId="77777777" w:rsidR="00684299" w:rsidRPr="007D655E" w:rsidRDefault="00684299" w:rsidP="00684299">
      <w:pPr>
        <w:pStyle w:val="Akapitzlist"/>
        <w:numPr>
          <w:ilvl w:val="1"/>
          <w:numId w:val="3"/>
        </w:numPr>
        <w:jc w:val="both"/>
        <w:rPr>
          <w:rFonts w:ascii="Calibri" w:hAnsi="Calibri" w:cs="Calibri"/>
          <w:sz w:val="24"/>
          <w:szCs w:val="24"/>
        </w:rPr>
      </w:pPr>
      <w:r w:rsidRPr="0033634F">
        <w:rPr>
          <w:rFonts w:ascii="Calibri" w:hAnsi="Calibri" w:cs="Calibri"/>
          <w:sz w:val="24"/>
          <w:szCs w:val="24"/>
        </w:rPr>
        <w:t xml:space="preserve">Przed przystąpieniem do testu kandydat zobowiązany jest do przedstawienia dokumentu tożsamości oraz zaświadczenia lekarskiego dopuszczającego go do wykonywania ćwiczeń </w:t>
      </w:r>
      <w:r w:rsidRPr="007D655E">
        <w:rPr>
          <w:rFonts w:ascii="Calibri" w:hAnsi="Calibri" w:cs="Calibri"/>
          <w:sz w:val="24"/>
          <w:szCs w:val="24"/>
        </w:rPr>
        <w:t xml:space="preserve">fizycznych, wystawionego nie wcześniej niż 30 dni przed dniem przystąpienia do testu sprawności fizycznej. Brak któregokolwiek z ww. dokumentów skutkuje wykluczeniem kandydata z testu. </w:t>
      </w:r>
    </w:p>
    <w:p w14:paraId="6E2EBAC3" w14:textId="2234D6EF" w:rsidR="00EF4446" w:rsidRPr="007D655E" w:rsidRDefault="00684299" w:rsidP="00EF4446">
      <w:pPr>
        <w:pStyle w:val="Akapitzlist"/>
        <w:numPr>
          <w:ilvl w:val="1"/>
          <w:numId w:val="3"/>
        </w:numPr>
        <w:jc w:val="both"/>
        <w:rPr>
          <w:rFonts w:ascii="Calibri" w:hAnsi="Calibri" w:cs="Calibri"/>
          <w:sz w:val="24"/>
          <w:szCs w:val="24"/>
        </w:rPr>
      </w:pPr>
      <w:r w:rsidRPr="007D655E">
        <w:rPr>
          <w:rFonts w:ascii="Calibri" w:hAnsi="Calibri" w:cs="Calibri"/>
          <w:sz w:val="24"/>
          <w:szCs w:val="24"/>
        </w:rPr>
        <w:t>Test sprawności fizycznej przeprowadzany jest w hali sportowej/</w:t>
      </w:r>
      <w:r w:rsidR="006A1D62" w:rsidRPr="007D655E">
        <w:rPr>
          <w:rFonts w:ascii="Calibri" w:hAnsi="Calibri" w:cs="Calibri"/>
          <w:sz w:val="24"/>
          <w:szCs w:val="24"/>
        </w:rPr>
        <w:t xml:space="preserve"> </w:t>
      </w:r>
      <w:r w:rsidRPr="007D655E">
        <w:rPr>
          <w:rFonts w:ascii="Calibri" w:hAnsi="Calibri" w:cs="Calibri"/>
          <w:sz w:val="24"/>
          <w:szCs w:val="24"/>
        </w:rPr>
        <w:t>sali gimnastycznej, na stadionie/ bo</w:t>
      </w:r>
      <w:r w:rsidR="006A1D62" w:rsidRPr="007D655E">
        <w:rPr>
          <w:rFonts w:ascii="Calibri" w:hAnsi="Calibri" w:cs="Calibri"/>
          <w:sz w:val="24"/>
          <w:szCs w:val="24"/>
        </w:rPr>
        <w:t xml:space="preserve">isku, pod nadzorem medycznym </w:t>
      </w:r>
      <w:r w:rsidR="00EF4446" w:rsidRPr="007D655E">
        <w:rPr>
          <w:rFonts w:ascii="Calibri" w:hAnsi="Calibri" w:cs="Calibri"/>
          <w:sz w:val="24"/>
          <w:szCs w:val="24"/>
        </w:rPr>
        <w:t>[</w:t>
      </w:r>
      <w:r w:rsidR="006A1D62" w:rsidRPr="007D655E">
        <w:rPr>
          <w:rFonts w:ascii="Calibri" w:hAnsi="Calibri" w:cs="Calibri"/>
          <w:sz w:val="24"/>
          <w:szCs w:val="24"/>
        </w:rPr>
        <w:t xml:space="preserve">w </w:t>
      </w:r>
      <w:r w:rsidRPr="007D655E">
        <w:rPr>
          <w:rFonts w:ascii="Calibri" w:hAnsi="Calibri" w:cs="Calibri"/>
          <w:sz w:val="24"/>
          <w:szCs w:val="24"/>
        </w:rPr>
        <w:t>obecności lekarza</w:t>
      </w:r>
      <w:r w:rsidR="00041E16" w:rsidRPr="007D655E">
        <w:rPr>
          <w:rFonts w:ascii="Calibri" w:hAnsi="Calibri" w:cs="Calibri"/>
          <w:sz w:val="24"/>
          <w:szCs w:val="24"/>
        </w:rPr>
        <w:t>,</w:t>
      </w:r>
      <w:r w:rsidRPr="007D655E">
        <w:rPr>
          <w:rFonts w:ascii="Calibri" w:hAnsi="Calibri" w:cs="Calibri"/>
          <w:sz w:val="24"/>
          <w:szCs w:val="24"/>
        </w:rPr>
        <w:t xml:space="preserve"> ratownika medycznego</w:t>
      </w:r>
      <w:r w:rsidR="00041E16" w:rsidRPr="007D655E">
        <w:rPr>
          <w:rFonts w:ascii="Calibri" w:hAnsi="Calibri" w:cs="Calibri"/>
          <w:sz w:val="24"/>
          <w:szCs w:val="24"/>
        </w:rPr>
        <w:t xml:space="preserve"> lub ratownika z certyfikatem </w:t>
      </w:r>
      <w:r w:rsidR="00EF4446" w:rsidRPr="007D655E">
        <w:rPr>
          <w:rFonts w:ascii="Calibri" w:hAnsi="Calibri" w:cs="Calibri"/>
          <w:sz w:val="24"/>
          <w:szCs w:val="24"/>
        </w:rPr>
        <w:t>Kwalifikowanej Pierwszej P</w:t>
      </w:r>
      <w:r w:rsidR="00041E16" w:rsidRPr="007D655E">
        <w:rPr>
          <w:rFonts w:ascii="Calibri" w:hAnsi="Calibri" w:cs="Calibri"/>
          <w:sz w:val="24"/>
          <w:szCs w:val="24"/>
        </w:rPr>
        <w:t>omocy (KPP</w:t>
      </w:r>
      <w:r w:rsidRPr="007D655E">
        <w:rPr>
          <w:rFonts w:ascii="Calibri" w:hAnsi="Calibri" w:cs="Calibri"/>
          <w:sz w:val="24"/>
          <w:szCs w:val="24"/>
        </w:rPr>
        <w:t>)</w:t>
      </w:r>
      <w:r w:rsidR="00EF4446" w:rsidRPr="007D655E">
        <w:rPr>
          <w:rFonts w:ascii="Calibri" w:hAnsi="Calibri" w:cs="Calibri"/>
          <w:sz w:val="24"/>
          <w:szCs w:val="24"/>
        </w:rPr>
        <w:t>]</w:t>
      </w:r>
      <w:r w:rsidR="00041E16" w:rsidRPr="007D655E">
        <w:rPr>
          <w:rFonts w:ascii="Calibri" w:hAnsi="Calibri" w:cs="Calibri"/>
          <w:sz w:val="24"/>
          <w:szCs w:val="24"/>
        </w:rPr>
        <w:t>.</w:t>
      </w:r>
      <w:r w:rsidR="00EF4446" w:rsidRPr="007D655E">
        <w:rPr>
          <w:rFonts w:ascii="Calibri" w:hAnsi="Calibri" w:cs="Calibri"/>
          <w:sz w:val="24"/>
          <w:szCs w:val="24"/>
        </w:rPr>
        <w:t xml:space="preserve"> Ostateczną decyzję </w:t>
      </w:r>
      <w:r w:rsidR="00EF4446" w:rsidRPr="007D655E">
        <w:rPr>
          <w:rFonts w:ascii="Calibri" w:hAnsi="Calibri" w:cs="Calibri"/>
          <w:sz w:val="24"/>
          <w:szCs w:val="24"/>
        </w:rPr>
        <w:br/>
        <w:t>w tym zakresie podejmuje kierownik jednostki organizacyjnej, do której prowadzone jest postępowanie.</w:t>
      </w:r>
    </w:p>
    <w:p w14:paraId="3F362B36" w14:textId="77777777" w:rsidR="00684299" w:rsidRPr="007D655E" w:rsidRDefault="00684299" w:rsidP="00684299">
      <w:pPr>
        <w:pStyle w:val="Akapitzlist"/>
        <w:numPr>
          <w:ilvl w:val="1"/>
          <w:numId w:val="3"/>
        </w:numPr>
        <w:jc w:val="both"/>
        <w:rPr>
          <w:rFonts w:ascii="Calibri" w:hAnsi="Calibri" w:cs="Calibri"/>
          <w:sz w:val="24"/>
          <w:szCs w:val="24"/>
        </w:rPr>
      </w:pPr>
      <w:r w:rsidRPr="007D655E">
        <w:rPr>
          <w:rFonts w:ascii="Calibri" w:hAnsi="Calibri" w:cs="Calibri"/>
          <w:sz w:val="24"/>
          <w:szCs w:val="24"/>
        </w:rPr>
        <w:t>Test sprawności fizycznej wykonuje się w stroju i obuwiu sportowym.</w:t>
      </w:r>
    </w:p>
    <w:p w14:paraId="1C249AB9" w14:textId="77777777" w:rsidR="00684299" w:rsidRPr="007D655E" w:rsidRDefault="00684299" w:rsidP="00684299">
      <w:pPr>
        <w:pStyle w:val="Akapitzlist"/>
        <w:numPr>
          <w:ilvl w:val="1"/>
          <w:numId w:val="3"/>
        </w:numPr>
        <w:jc w:val="both"/>
        <w:rPr>
          <w:rFonts w:ascii="Calibri" w:hAnsi="Calibri" w:cs="Calibri"/>
          <w:sz w:val="24"/>
          <w:szCs w:val="24"/>
        </w:rPr>
      </w:pPr>
      <w:r w:rsidRPr="007D655E">
        <w:rPr>
          <w:rFonts w:ascii="Calibri" w:hAnsi="Calibri" w:cs="Calibri"/>
          <w:sz w:val="24"/>
          <w:szCs w:val="24"/>
        </w:rPr>
        <w:t>Test uwzględnia rodzaje ćwiczeń, normy i wymogi ich spełnienia, z podziałem na grupy wiekowe i płeć. O kwalifikacji do jednej z grup wiekowych decyduje rok urodzenia, bez uwzględnienia dni i miesięcy.</w:t>
      </w:r>
    </w:p>
    <w:p w14:paraId="43507875" w14:textId="77777777" w:rsidR="00684299" w:rsidRPr="007D655E" w:rsidRDefault="00684299" w:rsidP="00684299">
      <w:pPr>
        <w:pStyle w:val="Akapitzlist"/>
        <w:numPr>
          <w:ilvl w:val="1"/>
          <w:numId w:val="3"/>
        </w:numPr>
        <w:jc w:val="both"/>
        <w:rPr>
          <w:rFonts w:ascii="Calibri" w:hAnsi="Calibri" w:cs="Calibri"/>
          <w:spacing w:val="-4"/>
          <w:sz w:val="24"/>
          <w:szCs w:val="24"/>
        </w:rPr>
      </w:pPr>
      <w:r w:rsidRPr="007D655E">
        <w:rPr>
          <w:rFonts w:ascii="Calibri" w:hAnsi="Calibri" w:cs="Calibri"/>
          <w:spacing w:val="-4"/>
          <w:sz w:val="24"/>
          <w:szCs w:val="24"/>
        </w:rPr>
        <w:t xml:space="preserve">Przed rozpoczęciem poszczególnych ćwiczeń instruktor przeprowadzający test demonstruje prawidłowe wykonanie ćwiczenia. </w:t>
      </w:r>
    </w:p>
    <w:p w14:paraId="012A04C3" w14:textId="77777777" w:rsidR="0033634F" w:rsidRPr="007D655E" w:rsidRDefault="0033634F" w:rsidP="00684299">
      <w:pPr>
        <w:pStyle w:val="Akapitzlist"/>
        <w:numPr>
          <w:ilvl w:val="1"/>
          <w:numId w:val="3"/>
        </w:numPr>
        <w:jc w:val="both"/>
        <w:rPr>
          <w:rFonts w:ascii="Calibri" w:hAnsi="Calibri" w:cs="Calibri"/>
          <w:spacing w:val="-4"/>
          <w:sz w:val="24"/>
          <w:szCs w:val="24"/>
        </w:rPr>
      </w:pPr>
      <w:r w:rsidRPr="007D655E">
        <w:rPr>
          <w:rFonts w:ascii="Calibri" w:hAnsi="Calibri" w:cs="Calibri"/>
          <w:spacing w:val="-4"/>
          <w:sz w:val="24"/>
          <w:szCs w:val="24"/>
        </w:rPr>
        <w:t>Do każdego z ćwiczeń kandydat może podejść tylko raz.</w:t>
      </w:r>
    </w:p>
    <w:p w14:paraId="440561AA" w14:textId="32ACAFE3" w:rsidR="00684299" w:rsidRPr="007D655E" w:rsidRDefault="00684299" w:rsidP="00684299">
      <w:pPr>
        <w:pStyle w:val="Akapitzlist"/>
        <w:numPr>
          <w:ilvl w:val="1"/>
          <w:numId w:val="3"/>
        </w:numPr>
        <w:jc w:val="both"/>
        <w:rPr>
          <w:rFonts w:ascii="Calibri" w:hAnsi="Calibri" w:cs="Calibri"/>
          <w:spacing w:val="-4"/>
          <w:sz w:val="24"/>
          <w:szCs w:val="24"/>
        </w:rPr>
      </w:pPr>
      <w:r w:rsidRPr="007D655E">
        <w:rPr>
          <w:rFonts w:ascii="Calibri" w:hAnsi="Calibri" w:cs="Calibri"/>
          <w:spacing w:val="-4"/>
          <w:sz w:val="24"/>
          <w:szCs w:val="24"/>
        </w:rPr>
        <w:t>Wykonywanie ćwiczeń niezgodnie z wymogami, rażące zakłócani</w:t>
      </w:r>
      <w:r w:rsidR="00944B1F" w:rsidRPr="007D655E">
        <w:rPr>
          <w:rFonts w:ascii="Calibri" w:hAnsi="Calibri" w:cs="Calibri"/>
          <w:spacing w:val="-4"/>
          <w:sz w:val="24"/>
          <w:szCs w:val="24"/>
        </w:rPr>
        <w:t xml:space="preserve">e porządku lub przebiegu testu oraz </w:t>
      </w:r>
      <w:r w:rsidRPr="007D655E">
        <w:rPr>
          <w:rFonts w:ascii="Calibri" w:hAnsi="Calibri" w:cs="Calibri"/>
          <w:spacing w:val="-4"/>
          <w:sz w:val="24"/>
          <w:szCs w:val="24"/>
        </w:rPr>
        <w:t xml:space="preserve">niepodporządkowanie się poleceniom instruktora wyklucza kandydata z testu. </w:t>
      </w:r>
    </w:p>
    <w:p w14:paraId="1D8092C6" w14:textId="77777777" w:rsidR="00684299" w:rsidRPr="007D655E" w:rsidRDefault="00684299" w:rsidP="00684299">
      <w:pPr>
        <w:pStyle w:val="Akapitzlist"/>
        <w:numPr>
          <w:ilvl w:val="1"/>
          <w:numId w:val="3"/>
        </w:numPr>
        <w:jc w:val="both"/>
        <w:rPr>
          <w:rFonts w:ascii="Calibri" w:hAnsi="Calibri" w:cs="Calibri"/>
          <w:sz w:val="24"/>
          <w:szCs w:val="24"/>
        </w:rPr>
      </w:pPr>
      <w:r w:rsidRPr="007D655E">
        <w:rPr>
          <w:rFonts w:ascii="Calibri" w:hAnsi="Calibri" w:cs="Calibri"/>
          <w:sz w:val="24"/>
          <w:szCs w:val="24"/>
        </w:rPr>
        <w:t>Kolejność wykonywania ćwiczeń określa tabela norm sprawnościowych kandydatów do służby  w Służbie Celno-Skarbowej. Kolejność, w jakiej kandydaci przystępują do ćwiczeń, ustala zespół przeprowadzający test sprawności fizycznej, osobno dla grupy kobiet i dla grupy mężczyzn.</w:t>
      </w:r>
    </w:p>
    <w:p w14:paraId="688B76F7" w14:textId="19318AC7" w:rsidR="00684299" w:rsidRPr="007D655E" w:rsidRDefault="00684299" w:rsidP="00684299">
      <w:pPr>
        <w:pStyle w:val="Akapitzlist"/>
        <w:numPr>
          <w:ilvl w:val="1"/>
          <w:numId w:val="3"/>
        </w:numPr>
        <w:jc w:val="both"/>
        <w:rPr>
          <w:rFonts w:ascii="Calibri" w:hAnsi="Calibri" w:cs="Calibri"/>
          <w:sz w:val="24"/>
          <w:szCs w:val="24"/>
        </w:rPr>
      </w:pPr>
      <w:r w:rsidRPr="007D655E">
        <w:rPr>
          <w:rFonts w:ascii="Calibri" w:hAnsi="Calibri" w:cs="Calibri"/>
          <w:sz w:val="24"/>
          <w:szCs w:val="24"/>
        </w:rPr>
        <w:t xml:space="preserve">Wynik testu sprawności fizycznej ocenia się przyznając punkty zgodnie z normami zawartymi </w:t>
      </w:r>
      <w:r w:rsidRPr="007D655E">
        <w:rPr>
          <w:rFonts w:ascii="Calibri" w:hAnsi="Calibri" w:cs="Calibri"/>
          <w:sz w:val="24"/>
          <w:szCs w:val="24"/>
        </w:rPr>
        <w:br/>
        <w:t>w tabelach norm sprawnościowych kandydatów do sł</w:t>
      </w:r>
      <w:r w:rsidR="00E33210">
        <w:rPr>
          <w:rFonts w:ascii="Calibri" w:hAnsi="Calibri" w:cs="Calibri"/>
          <w:sz w:val="24"/>
          <w:szCs w:val="24"/>
        </w:rPr>
        <w:t>użby w Służbie Celno-Skarbowej, na karcie sprawności fizycznej, stanowiącej załącznik nr 1 do wskazanych zasad.</w:t>
      </w:r>
    </w:p>
    <w:p w14:paraId="495FD50B" w14:textId="77777777" w:rsidR="00684299" w:rsidRPr="007D655E" w:rsidRDefault="00684299" w:rsidP="00684299">
      <w:pPr>
        <w:pStyle w:val="Akapitzlist"/>
        <w:numPr>
          <w:ilvl w:val="1"/>
          <w:numId w:val="3"/>
        </w:numPr>
        <w:jc w:val="both"/>
        <w:rPr>
          <w:rFonts w:ascii="Calibri" w:hAnsi="Calibri" w:cs="Calibri"/>
          <w:sz w:val="24"/>
          <w:szCs w:val="24"/>
        </w:rPr>
      </w:pPr>
      <w:r w:rsidRPr="007D655E">
        <w:rPr>
          <w:rFonts w:ascii="Calibri" w:hAnsi="Calibri" w:cs="Calibri"/>
          <w:sz w:val="24"/>
          <w:szCs w:val="24"/>
        </w:rPr>
        <w:t>Rozpoczęcie testu sprawności fizycznej poprzedza kilkuminutowa rozgrzewka, którą kandydat przeprowadza pod kierunkiem instruktora lub indywidualnie.</w:t>
      </w:r>
    </w:p>
    <w:p w14:paraId="1D5E2164" w14:textId="0C1E216A" w:rsidR="00A752BF" w:rsidRDefault="00A752BF" w:rsidP="0019592D">
      <w:pPr>
        <w:jc w:val="both"/>
        <w:rPr>
          <w:rFonts w:ascii="Calibri" w:hAnsi="Calibri" w:cs="Calibri"/>
          <w:sz w:val="24"/>
          <w:szCs w:val="24"/>
        </w:rPr>
      </w:pPr>
    </w:p>
    <w:p w14:paraId="5C48553E" w14:textId="77777777" w:rsidR="00A752BF" w:rsidRDefault="00A752BF" w:rsidP="00684299">
      <w:pPr>
        <w:pStyle w:val="Akapitzlist"/>
        <w:jc w:val="both"/>
        <w:rPr>
          <w:rFonts w:ascii="Calibri" w:hAnsi="Calibri" w:cs="Calibri"/>
          <w:sz w:val="24"/>
          <w:szCs w:val="24"/>
        </w:rPr>
      </w:pPr>
    </w:p>
    <w:p w14:paraId="0512840E" w14:textId="77777777" w:rsidR="007B6D95" w:rsidRPr="007D655E" w:rsidRDefault="007B6D95" w:rsidP="00684299">
      <w:pPr>
        <w:pStyle w:val="Akapitzlist"/>
        <w:jc w:val="both"/>
        <w:rPr>
          <w:rFonts w:ascii="Calibri" w:hAnsi="Calibri" w:cs="Calibri"/>
          <w:sz w:val="24"/>
          <w:szCs w:val="24"/>
        </w:rPr>
      </w:pPr>
      <w:bookmarkStart w:id="0" w:name="_GoBack"/>
      <w:bookmarkEnd w:id="0"/>
    </w:p>
    <w:p w14:paraId="563B8B21" w14:textId="312417B5" w:rsidR="00A752BF" w:rsidRPr="007D655E" w:rsidRDefault="00A752BF" w:rsidP="00684299">
      <w:pPr>
        <w:pStyle w:val="Akapitzlist"/>
        <w:numPr>
          <w:ilvl w:val="0"/>
          <w:numId w:val="3"/>
        </w:numPr>
        <w:spacing w:after="0"/>
        <w:ind w:left="714" w:hanging="357"/>
        <w:jc w:val="both"/>
        <w:rPr>
          <w:rFonts w:ascii="Calibri" w:hAnsi="Calibri" w:cs="Calibri"/>
          <w:sz w:val="24"/>
          <w:szCs w:val="24"/>
        </w:rPr>
      </w:pPr>
      <w:r w:rsidRPr="007D655E">
        <w:rPr>
          <w:rFonts w:ascii="Calibri" w:hAnsi="Calibri" w:cs="Calibri"/>
          <w:b/>
          <w:sz w:val="24"/>
          <w:szCs w:val="24"/>
        </w:rPr>
        <w:t>Informacje o teście</w:t>
      </w:r>
    </w:p>
    <w:p w14:paraId="50AE5318" w14:textId="77777777" w:rsidR="00A752BF" w:rsidRPr="007D655E" w:rsidRDefault="00A752BF" w:rsidP="00A752BF">
      <w:pPr>
        <w:pStyle w:val="Akapitzlist"/>
        <w:spacing w:after="0"/>
        <w:ind w:left="714"/>
        <w:jc w:val="both"/>
        <w:rPr>
          <w:rFonts w:ascii="Calibri" w:hAnsi="Calibri" w:cs="Calibri"/>
          <w:sz w:val="12"/>
          <w:szCs w:val="12"/>
        </w:rPr>
      </w:pPr>
    </w:p>
    <w:p w14:paraId="60EC3F55" w14:textId="301EB083" w:rsidR="00684299" w:rsidRPr="007D655E" w:rsidRDefault="00684299" w:rsidP="00A752BF">
      <w:pPr>
        <w:pStyle w:val="Akapitzlist"/>
        <w:spacing w:after="0"/>
        <w:ind w:left="714"/>
        <w:jc w:val="both"/>
        <w:rPr>
          <w:rFonts w:ascii="Calibri" w:hAnsi="Calibri" w:cs="Calibri"/>
          <w:sz w:val="24"/>
          <w:szCs w:val="24"/>
        </w:rPr>
      </w:pPr>
      <w:r w:rsidRPr="007D655E">
        <w:rPr>
          <w:rFonts w:ascii="Calibri" w:hAnsi="Calibri" w:cs="Calibri"/>
          <w:sz w:val="24"/>
          <w:szCs w:val="24"/>
        </w:rPr>
        <w:t>Zakres testu sprawności fizycznej oraz sposób oceny jego wyników stanowi załącznik nr 2 do Rozporządzenia Ministra Finansów</w:t>
      </w:r>
      <w:r w:rsidR="00944B1F" w:rsidRPr="007D655E">
        <w:rPr>
          <w:rFonts w:ascii="Calibri" w:hAnsi="Calibri" w:cs="Calibri"/>
          <w:sz w:val="24"/>
          <w:szCs w:val="24"/>
        </w:rPr>
        <w:t>, Funduszy i Polityki Regionalnej z</w:t>
      </w:r>
      <w:r w:rsidR="00A752BF" w:rsidRPr="007D655E">
        <w:rPr>
          <w:rFonts w:ascii="Calibri" w:hAnsi="Calibri" w:cs="Calibri"/>
          <w:sz w:val="24"/>
          <w:szCs w:val="24"/>
        </w:rPr>
        <w:t xml:space="preserve"> </w:t>
      </w:r>
      <w:r w:rsidR="00DF5EF2" w:rsidRPr="007D655E">
        <w:rPr>
          <w:rFonts w:ascii="Calibri" w:hAnsi="Calibri" w:cs="Calibri"/>
          <w:sz w:val="24"/>
          <w:szCs w:val="24"/>
        </w:rPr>
        <w:t>28 września</w:t>
      </w:r>
      <w:r w:rsidR="00A752BF" w:rsidRPr="007D655E">
        <w:rPr>
          <w:rFonts w:ascii="Calibri" w:hAnsi="Calibri" w:cs="Calibri"/>
          <w:sz w:val="24"/>
          <w:szCs w:val="24"/>
        </w:rPr>
        <w:t xml:space="preserve"> </w:t>
      </w:r>
      <w:r w:rsidR="00944B1F" w:rsidRPr="007D655E">
        <w:rPr>
          <w:rFonts w:ascii="Calibri" w:hAnsi="Calibri" w:cs="Calibri"/>
          <w:sz w:val="24"/>
          <w:szCs w:val="24"/>
        </w:rPr>
        <w:t>2021</w:t>
      </w:r>
      <w:r w:rsidRPr="007D655E">
        <w:rPr>
          <w:rFonts w:ascii="Calibri" w:hAnsi="Calibri" w:cs="Calibri"/>
          <w:sz w:val="24"/>
          <w:szCs w:val="24"/>
        </w:rPr>
        <w:t xml:space="preserve"> r. </w:t>
      </w:r>
      <w:r w:rsidR="00DF5EF2" w:rsidRPr="007D655E">
        <w:rPr>
          <w:rFonts w:ascii="Calibri" w:hAnsi="Calibri" w:cs="Calibri"/>
          <w:sz w:val="24"/>
          <w:szCs w:val="24"/>
        </w:rPr>
        <w:br/>
      </w:r>
      <w:r w:rsidRPr="007D655E">
        <w:rPr>
          <w:rFonts w:ascii="Calibri" w:hAnsi="Calibri" w:cs="Calibri"/>
          <w:sz w:val="24"/>
          <w:szCs w:val="24"/>
        </w:rPr>
        <w:t>w</w:t>
      </w:r>
      <w:r w:rsidR="00944B1F" w:rsidRPr="007D655E">
        <w:rPr>
          <w:rFonts w:ascii="Calibri" w:hAnsi="Calibri" w:cs="Calibri"/>
          <w:sz w:val="24"/>
          <w:szCs w:val="24"/>
        </w:rPr>
        <w:t xml:space="preserve"> </w:t>
      </w:r>
      <w:r w:rsidRPr="007D655E">
        <w:rPr>
          <w:rFonts w:ascii="Calibri" w:hAnsi="Calibri" w:cs="Calibri"/>
          <w:sz w:val="24"/>
          <w:szCs w:val="24"/>
        </w:rPr>
        <w:t>sprawie postępowania kwalifikacyjnego do służby w Służby Celno-Skarbowej (Dz.U. 202</w:t>
      </w:r>
      <w:r w:rsidR="00944B1F" w:rsidRPr="007D655E">
        <w:rPr>
          <w:rFonts w:ascii="Calibri" w:hAnsi="Calibri" w:cs="Calibri"/>
          <w:sz w:val="24"/>
          <w:szCs w:val="24"/>
        </w:rPr>
        <w:t>1, poz. 1943</w:t>
      </w:r>
      <w:r w:rsidRPr="007D655E">
        <w:rPr>
          <w:rFonts w:ascii="Calibri" w:hAnsi="Calibri" w:cs="Calibri"/>
          <w:sz w:val="24"/>
          <w:szCs w:val="24"/>
        </w:rPr>
        <w:t>).</w:t>
      </w:r>
    </w:p>
    <w:p w14:paraId="2FEDF5CD" w14:textId="77777777" w:rsidR="00A752BF" w:rsidRPr="007D655E" w:rsidRDefault="00A752BF" w:rsidP="00A752BF">
      <w:pPr>
        <w:pStyle w:val="Akapitzlist"/>
        <w:spacing w:after="0"/>
        <w:ind w:left="714"/>
        <w:jc w:val="both"/>
        <w:rPr>
          <w:rFonts w:ascii="Calibri" w:hAnsi="Calibri" w:cs="Calibri"/>
          <w:sz w:val="24"/>
          <w:szCs w:val="24"/>
        </w:rPr>
      </w:pPr>
    </w:p>
    <w:p w14:paraId="317DADDB" w14:textId="56E1DFAA" w:rsidR="00A752BF" w:rsidRPr="007D655E" w:rsidRDefault="00A752BF" w:rsidP="00A752BF">
      <w:pPr>
        <w:pStyle w:val="Akapitzlist"/>
        <w:numPr>
          <w:ilvl w:val="0"/>
          <w:numId w:val="3"/>
        </w:numPr>
        <w:spacing w:after="0"/>
        <w:ind w:left="714" w:hanging="357"/>
        <w:jc w:val="both"/>
        <w:rPr>
          <w:rFonts w:ascii="Calibri" w:hAnsi="Calibri" w:cs="Calibri"/>
          <w:b/>
          <w:sz w:val="24"/>
          <w:szCs w:val="24"/>
        </w:rPr>
      </w:pPr>
      <w:r w:rsidRPr="007D655E">
        <w:rPr>
          <w:rFonts w:ascii="Calibri" w:hAnsi="Calibri" w:cs="Calibri"/>
          <w:b/>
          <w:sz w:val="24"/>
          <w:szCs w:val="24"/>
        </w:rPr>
        <w:t>Przechowywanie</w:t>
      </w:r>
      <w:r w:rsidR="0019592D" w:rsidRPr="007D655E">
        <w:rPr>
          <w:rFonts w:ascii="Calibri" w:hAnsi="Calibri" w:cs="Calibri"/>
          <w:b/>
          <w:sz w:val="24"/>
          <w:szCs w:val="24"/>
        </w:rPr>
        <w:t xml:space="preserve"> kart sprawności fizycznej</w:t>
      </w:r>
      <w:r w:rsidR="00BB589F" w:rsidRPr="007D655E">
        <w:rPr>
          <w:rFonts w:ascii="Calibri" w:hAnsi="Calibri" w:cs="Calibri"/>
          <w:b/>
          <w:sz w:val="24"/>
          <w:szCs w:val="24"/>
        </w:rPr>
        <w:t xml:space="preserve"> oraz zaświadczeń lekarskich</w:t>
      </w:r>
    </w:p>
    <w:p w14:paraId="69FC46DA" w14:textId="77777777" w:rsidR="00A752BF" w:rsidRPr="007D655E" w:rsidRDefault="00A752BF" w:rsidP="00A752BF">
      <w:pPr>
        <w:pStyle w:val="Akapitzlist"/>
        <w:spacing w:after="0"/>
        <w:ind w:left="714"/>
        <w:jc w:val="both"/>
        <w:rPr>
          <w:rFonts w:ascii="Calibri" w:hAnsi="Calibri" w:cs="Calibri"/>
          <w:b/>
          <w:sz w:val="12"/>
          <w:szCs w:val="12"/>
        </w:rPr>
      </w:pPr>
    </w:p>
    <w:p w14:paraId="7A8C17B6" w14:textId="075CF232" w:rsidR="00764F40" w:rsidRPr="007D655E" w:rsidRDefault="00944B1F" w:rsidP="00BB589F">
      <w:pPr>
        <w:pStyle w:val="Akapitzlist"/>
        <w:rPr>
          <w:rFonts w:ascii="Calibri" w:hAnsi="Calibri" w:cs="Calibri"/>
          <w:sz w:val="24"/>
          <w:szCs w:val="24"/>
        </w:rPr>
      </w:pPr>
      <w:r w:rsidRPr="007D655E">
        <w:rPr>
          <w:rFonts w:ascii="Calibri" w:hAnsi="Calibri" w:cs="Calibri"/>
          <w:sz w:val="24"/>
          <w:szCs w:val="24"/>
        </w:rPr>
        <w:t>Karty</w:t>
      </w:r>
      <w:r w:rsidR="00764F40" w:rsidRPr="007D655E">
        <w:rPr>
          <w:rFonts w:ascii="Calibri" w:hAnsi="Calibri" w:cs="Calibri"/>
          <w:sz w:val="24"/>
          <w:szCs w:val="24"/>
        </w:rPr>
        <w:t xml:space="preserve"> sprawności </w:t>
      </w:r>
      <w:r w:rsidRPr="007D655E">
        <w:rPr>
          <w:rFonts w:ascii="Calibri" w:hAnsi="Calibri" w:cs="Calibri"/>
          <w:sz w:val="24"/>
          <w:szCs w:val="24"/>
        </w:rPr>
        <w:t xml:space="preserve">fizycznej </w:t>
      </w:r>
      <w:r w:rsidR="00041E16" w:rsidRPr="007D655E">
        <w:rPr>
          <w:rFonts w:ascii="Calibri" w:hAnsi="Calibri" w:cs="Calibri"/>
          <w:sz w:val="24"/>
          <w:szCs w:val="24"/>
        </w:rPr>
        <w:t xml:space="preserve">oraz </w:t>
      </w:r>
      <w:r w:rsidR="00BB589F" w:rsidRPr="007D655E">
        <w:rPr>
          <w:rFonts w:ascii="Calibri" w:hAnsi="Calibri" w:cs="Calibri"/>
          <w:sz w:val="24"/>
          <w:szCs w:val="24"/>
        </w:rPr>
        <w:t>zaświadczenia lekarskie</w:t>
      </w:r>
      <w:r w:rsidR="00041E16" w:rsidRPr="007D655E">
        <w:rPr>
          <w:rFonts w:ascii="Calibri" w:hAnsi="Calibri" w:cs="Calibri"/>
          <w:sz w:val="24"/>
          <w:szCs w:val="24"/>
        </w:rPr>
        <w:t xml:space="preserve"> składane przez kandydatów przechowywane są przez okres 3 m-cy od dnia </w:t>
      </w:r>
      <w:r w:rsidR="00BB589F" w:rsidRPr="007D655E">
        <w:rPr>
          <w:rFonts w:ascii="Calibri" w:hAnsi="Calibri" w:cs="Calibri"/>
          <w:sz w:val="24"/>
          <w:szCs w:val="24"/>
        </w:rPr>
        <w:t>zatwierdzenia listy kandydatów, przez Kierownika jednostki organizacyjnej, do której prowadzone było postępowanie.</w:t>
      </w:r>
    </w:p>
    <w:p w14:paraId="62467A77" w14:textId="6DC5A6E4" w:rsidR="00515A70" w:rsidRDefault="00515A70" w:rsidP="00E33210">
      <w:pPr>
        <w:spacing w:after="0"/>
        <w:rPr>
          <w:rFonts w:ascii="Calibri" w:hAnsi="Calibri" w:cs="Calibri"/>
          <w:sz w:val="24"/>
          <w:szCs w:val="24"/>
        </w:rPr>
      </w:pPr>
    </w:p>
    <w:p w14:paraId="1E8C9894" w14:textId="77777777" w:rsidR="00E33210" w:rsidRDefault="00E33210" w:rsidP="00E33210">
      <w:pPr>
        <w:spacing w:after="0"/>
        <w:rPr>
          <w:rFonts w:ascii="Calibri" w:hAnsi="Calibri" w:cs="Calibri"/>
          <w:sz w:val="24"/>
          <w:szCs w:val="24"/>
        </w:rPr>
      </w:pPr>
    </w:p>
    <w:p w14:paraId="12C6295B" w14:textId="77777777" w:rsidR="00E33210" w:rsidRDefault="00E33210" w:rsidP="00E33210">
      <w:pPr>
        <w:spacing w:after="0"/>
        <w:rPr>
          <w:rFonts w:ascii="Calibri" w:hAnsi="Calibri" w:cs="Calibri"/>
          <w:sz w:val="24"/>
          <w:szCs w:val="24"/>
        </w:rPr>
      </w:pPr>
    </w:p>
    <w:p w14:paraId="572D3564" w14:textId="77777777" w:rsidR="00E33210" w:rsidRDefault="00E33210" w:rsidP="00E33210">
      <w:pPr>
        <w:spacing w:after="0"/>
        <w:rPr>
          <w:rFonts w:ascii="Calibri" w:hAnsi="Calibri" w:cs="Calibri"/>
          <w:sz w:val="24"/>
          <w:szCs w:val="24"/>
        </w:rPr>
      </w:pPr>
    </w:p>
    <w:p w14:paraId="7C66130B" w14:textId="77777777" w:rsidR="00E33210" w:rsidRDefault="00E33210" w:rsidP="00E33210">
      <w:pPr>
        <w:spacing w:after="0"/>
        <w:rPr>
          <w:rFonts w:ascii="Calibri" w:hAnsi="Calibri" w:cs="Calibri"/>
          <w:sz w:val="24"/>
          <w:szCs w:val="24"/>
        </w:rPr>
      </w:pPr>
    </w:p>
    <w:p w14:paraId="72F58567" w14:textId="77777777" w:rsidR="00E33210" w:rsidRDefault="00E33210" w:rsidP="00E33210">
      <w:pPr>
        <w:spacing w:after="0"/>
        <w:rPr>
          <w:rFonts w:ascii="Calibri" w:hAnsi="Calibri" w:cs="Calibri"/>
          <w:sz w:val="24"/>
          <w:szCs w:val="24"/>
        </w:rPr>
      </w:pPr>
    </w:p>
    <w:p w14:paraId="500BBCB9" w14:textId="77777777" w:rsidR="00E33210" w:rsidRDefault="00E33210" w:rsidP="00E33210">
      <w:pPr>
        <w:spacing w:after="0"/>
        <w:rPr>
          <w:rFonts w:ascii="Calibri" w:hAnsi="Calibri" w:cs="Calibri"/>
          <w:sz w:val="24"/>
          <w:szCs w:val="24"/>
        </w:rPr>
      </w:pPr>
    </w:p>
    <w:p w14:paraId="6D53EC3B" w14:textId="77777777" w:rsidR="00E33210" w:rsidRDefault="00E33210" w:rsidP="00E33210">
      <w:pPr>
        <w:spacing w:after="0"/>
        <w:rPr>
          <w:rFonts w:ascii="Calibri" w:hAnsi="Calibri" w:cs="Calibri"/>
          <w:sz w:val="24"/>
          <w:szCs w:val="24"/>
        </w:rPr>
      </w:pPr>
    </w:p>
    <w:p w14:paraId="479A8A45" w14:textId="77777777" w:rsidR="00E33210" w:rsidRDefault="00E33210" w:rsidP="00E33210">
      <w:pPr>
        <w:spacing w:after="0"/>
        <w:rPr>
          <w:rFonts w:ascii="Calibri" w:hAnsi="Calibri" w:cs="Calibri"/>
          <w:sz w:val="24"/>
          <w:szCs w:val="24"/>
        </w:rPr>
      </w:pPr>
    </w:p>
    <w:p w14:paraId="0EB75635" w14:textId="77777777" w:rsidR="00E33210" w:rsidRDefault="00E33210" w:rsidP="00E33210">
      <w:pPr>
        <w:spacing w:after="0"/>
        <w:rPr>
          <w:rFonts w:ascii="Calibri" w:hAnsi="Calibri" w:cs="Calibri"/>
          <w:sz w:val="24"/>
          <w:szCs w:val="24"/>
        </w:rPr>
      </w:pPr>
    </w:p>
    <w:p w14:paraId="2A72DA44" w14:textId="77777777" w:rsidR="00E33210" w:rsidRDefault="00E33210" w:rsidP="00E33210">
      <w:pPr>
        <w:spacing w:after="0"/>
        <w:rPr>
          <w:rFonts w:ascii="Calibri" w:hAnsi="Calibri" w:cs="Calibri"/>
          <w:sz w:val="24"/>
          <w:szCs w:val="24"/>
        </w:rPr>
      </w:pPr>
    </w:p>
    <w:p w14:paraId="132C2039" w14:textId="77777777" w:rsidR="00E33210" w:rsidRDefault="00E33210" w:rsidP="00E33210">
      <w:pPr>
        <w:spacing w:after="0"/>
        <w:rPr>
          <w:rFonts w:ascii="Calibri" w:hAnsi="Calibri" w:cs="Calibri"/>
          <w:sz w:val="24"/>
          <w:szCs w:val="24"/>
        </w:rPr>
      </w:pPr>
    </w:p>
    <w:p w14:paraId="1EDCE30E" w14:textId="77777777" w:rsidR="00E33210" w:rsidRDefault="00E33210" w:rsidP="00E33210">
      <w:pPr>
        <w:spacing w:after="0"/>
        <w:rPr>
          <w:rFonts w:ascii="Calibri" w:hAnsi="Calibri" w:cs="Calibri"/>
          <w:sz w:val="24"/>
          <w:szCs w:val="24"/>
        </w:rPr>
      </w:pPr>
    </w:p>
    <w:p w14:paraId="1AFF5A58" w14:textId="77777777" w:rsidR="00E33210" w:rsidRDefault="00E33210" w:rsidP="00E33210">
      <w:pPr>
        <w:spacing w:after="0"/>
        <w:rPr>
          <w:rFonts w:ascii="Calibri" w:hAnsi="Calibri" w:cs="Calibri"/>
          <w:sz w:val="24"/>
          <w:szCs w:val="24"/>
        </w:rPr>
      </w:pPr>
    </w:p>
    <w:p w14:paraId="513995AB" w14:textId="77777777" w:rsidR="00E33210" w:rsidRDefault="00E33210" w:rsidP="00E33210">
      <w:pPr>
        <w:spacing w:after="0"/>
        <w:rPr>
          <w:rFonts w:ascii="Calibri" w:hAnsi="Calibri" w:cs="Calibri"/>
          <w:sz w:val="24"/>
          <w:szCs w:val="24"/>
        </w:rPr>
      </w:pPr>
    </w:p>
    <w:p w14:paraId="292FA7B3" w14:textId="77777777" w:rsidR="00E33210" w:rsidRDefault="00E33210" w:rsidP="00E33210">
      <w:pPr>
        <w:spacing w:after="0"/>
        <w:rPr>
          <w:rFonts w:ascii="Calibri" w:hAnsi="Calibri" w:cs="Calibri"/>
          <w:sz w:val="24"/>
          <w:szCs w:val="24"/>
        </w:rPr>
      </w:pPr>
    </w:p>
    <w:p w14:paraId="24414B0E" w14:textId="77777777" w:rsidR="00E33210" w:rsidRDefault="00E33210" w:rsidP="00E33210">
      <w:pPr>
        <w:spacing w:after="0"/>
        <w:rPr>
          <w:rFonts w:ascii="Calibri" w:hAnsi="Calibri" w:cs="Calibri"/>
          <w:sz w:val="24"/>
          <w:szCs w:val="24"/>
        </w:rPr>
      </w:pPr>
    </w:p>
    <w:p w14:paraId="77E9276F" w14:textId="77777777" w:rsidR="00E33210" w:rsidRDefault="00E33210" w:rsidP="00E33210">
      <w:pPr>
        <w:spacing w:after="0"/>
        <w:rPr>
          <w:rFonts w:ascii="Calibri" w:hAnsi="Calibri" w:cs="Calibri"/>
          <w:sz w:val="24"/>
          <w:szCs w:val="24"/>
        </w:rPr>
      </w:pPr>
    </w:p>
    <w:p w14:paraId="469AB4E0" w14:textId="77777777" w:rsidR="00E33210" w:rsidRDefault="00E33210" w:rsidP="00E33210">
      <w:pPr>
        <w:spacing w:after="0"/>
        <w:rPr>
          <w:rFonts w:ascii="Calibri" w:hAnsi="Calibri" w:cs="Calibri"/>
          <w:sz w:val="24"/>
          <w:szCs w:val="24"/>
        </w:rPr>
      </w:pPr>
    </w:p>
    <w:p w14:paraId="3819D06A" w14:textId="77777777" w:rsidR="00E33210" w:rsidRDefault="00E33210" w:rsidP="00E33210">
      <w:pPr>
        <w:spacing w:after="0"/>
        <w:rPr>
          <w:rFonts w:ascii="Calibri" w:hAnsi="Calibri" w:cs="Calibri"/>
          <w:sz w:val="24"/>
          <w:szCs w:val="24"/>
        </w:rPr>
      </w:pPr>
    </w:p>
    <w:p w14:paraId="515D4095" w14:textId="77777777" w:rsidR="00E33210" w:rsidRDefault="00E33210" w:rsidP="00E33210">
      <w:pPr>
        <w:spacing w:after="0"/>
        <w:rPr>
          <w:rFonts w:ascii="Calibri" w:hAnsi="Calibri" w:cs="Calibri"/>
          <w:sz w:val="24"/>
          <w:szCs w:val="24"/>
        </w:rPr>
      </w:pPr>
    </w:p>
    <w:p w14:paraId="01837850" w14:textId="77777777" w:rsidR="00E33210" w:rsidRDefault="00E33210" w:rsidP="00E33210">
      <w:pPr>
        <w:spacing w:after="0"/>
        <w:rPr>
          <w:rFonts w:ascii="Calibri" w:hAnsi="Calibri" w:cs="Calibri"/>
          <w:sz w:val="24"/>
          <w:szCs w:val="24"/>
        </w:rPr>
      </w:pPr>
    </w:p>
    <w:p w14:paraId="2BAB42EC" w14:textId="77777777" w:rsidR="00E33210" w:rsidRDefault="00E33210" w:rsidP="00E33210">
      <w:pPr>
        <w:spacing w:after="0"/>
        <w:rPr>
          <w:rFonts w:ascii="Calibri" w:hAnsi="Calibri" w:cs="Calibri"/>
          <w:sz w:val="24"/>
          <w:szCs w:val="24"/>
        </w:rPr>
      </w:pPr>
    </w:p>
    <w:p w14:paraId="64331181" w14:textId="77777777" w:rsidR="00E33210" w:rsidRDefault="00E33210" w:rsidP="00E33210">
      <w:pPr>
        <w:spacing w:after="0"/>
        <w:rPr>
          <w:rFonts w:ascii="Calibri" w:hAnsi="Calibri" w:cs="Calibri"/>
          <w:sz w:val="24"/>
          <w:szCs w:val="24"/>
        </w:rPr>
      </w:pPr>
    </w:p>
    <w:p w14:paraId="163368EE" w14:textId="77777777" w:rsidR="00E33210" w:rsidRDefault="00E33210" w:rsidP="00E33210">
      <w:pPr>
        <w:spacing w:after="0"/>
        <w:rPr>
          <w:rFonts w:ascii="Calibri" w:hAnsi="Calibri" w:cs="Calibri"/>
          <w:sz w:val="24"/>
          <w:szCs w:val="24"/>
        </w:rPr>
      </w:pPr>
    </w:p>
    <w:p w14:paraId="4D4D3333" w14:textId="77777777" w:rsidR="00E33210" w:rsidRDefault="00E33210" w:rsidP="00E33210">
      <w:pPr>
        <w:spacing w:after="0"/>
        <w:rPr>
          <w:rFonts w:ascii="Calibri" w:hAnsi="Calibri" w:cs="Calibri"/>
          <w:sz w:val="24"/>
          <w:szCs w:val="24"/>
        </w:rPr>
      </w:pPr>
    </w:p>
    <w:p w14:paraId="25B202F8" w14:textId="77777777" w:rsidR="00E33210" w:rsidRDefault="00E33210" w:rsidP="00E33210">
      <w:pPr>
        <w:spacing w:after="0"/>
        <w:rPr>
          <w:rFonts w:ascii="Calibri" w:hAnsi="Calibri" w:cs="Calibri"/>
          <w:sz w:val="24"/>
          <w:szCs w:val="24"/>
        </w:rPr>
      </w:pPr>
    </w:p>
    <w:p w14:paraId="3928BCF6" w14:textId="77777777" w:rsidR="00E33210" w:rsidRDefault="00E33210" w:rsidP="00E33210">
      <w:pPr>
        <w:spacing w:after="0"/>
        <w:rPr>
          <w:rFonts w:ascii="Calibri" w:hAnsi="Calibri" w:cs="Calibri"/>
          <w:sz w:val="24"/>
          <w:szCs w:val="24"/>
        </w:rPr>
      </w:pPr>
    </w:p>
    <w:p w14:paraId="6AE5ED2D" w14:textId="77777777" w:rsidR="00E33210" w:rsidRDefault="00E33210" w:rsidP="00E33210">
      <w:pPr>
        <w:spacing w:after="0"/>
        <w:rPr>
          <w:rFonts w:ascii="Calibri" w:hAnsi="Calibri" w:cs="Calibri"/>
          <w:sz w:val="24"/>
          <w:szCs w:val="24"/>
        </w:rPr>
      </w:pPr>
    </w:p>
    <w:p w14:paraId="11C8BFF3" w14:textId="77777777" w:rsidR="00E33210" w:rsidRDefault="00E33210" w:rsidP="00E33210">
      <w:pPr>
        <w:spacing w:after="0"/>
        <w:rPr>
          <w:rFonts w:ascii="Calibri" w:hAnsi="Calibri" w:cs="Calibri"/>
          <w:sz w:val="24"/>
          <w:szCs w:val="24"/>
        </w:rPr>
      </w:pPr>
    </w:p>
    <w:p w14:paraId="5D7896A1" w14:textId="77777777" w:rsidR="00E33210" w:rsidRDefault="00E33210" w:rsidP="00E33210">
      <w:pPr>
        <w:spacing w:after="0"/>
        <w:rPr>
          <w:rFonts w:ascii="Calibri" w:hAnsi="Calibri" w:cs="Calibri"/>
          <w:sz w:val="24"/>
          <w:szCs w:val="24"/>
        </w:rPr>
      </w:pPr>
    </w:p>
    <w:p w14:paraId="7F557E44" w14:textId="77777777" w:rsidR="00E33210" w:rsidRPr="00E33210" w:rsidRDefault="00E33210" w:rsidP="00E33210">
      <w:pPr>
        <w:suppressAutoHyphens/>
        <w:spacing w:after="0" w:line="240" w:lineRule="auto"/>
        <w:jc w:val="right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E33210">
        <w:rPr>
          <w:rFonts w:ascii="Calibri" w:eastAsia="Times New Roman" w:hAnsi="Calibri" w:cs="Calibri"/>
          <w:b/>
          <w:sz w:val="24"/>
          <w:szCs w:val="24"/>
          <w:lang w:eastAsia="pl-PL"/>
        </w:rPr>
        <w:t>Załącznik nr 1</w:t>
      </w:r>
    </w:p>
    <w:p w14:paraId="0DD9FC00" w14:textId="77777777" w:rsidR="00E33210" w:rsidRPr="00E33210" w:rsidRDefault="00E33210" w:rsidP="00E33210">
      <w:pPr>
        <w:suppressAutoHyphens/>
        <w:spacing w:after="0" w:line="240" w:lineRule="auto"/>
        <w:ind w:left="3540" w:right="-283" w:firstLine="708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7EA53D39" w14:textId="77777777" w:rsidR="00E33210" w:rsidRPr="00E33210" w:rsidRDefault="00E33210" w:rsidP="00E33210">
      <w:pPr>
        <w:suppressAutoHyphens/>
        <w:spacing w:after="0" w:line="240" w:lineRule="auto"/>
        <w:ind w:left="3540" w:right="-283" w:firstLine="708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242AC0E0" w14:textId="77777777" w:rsidR="00E33210" w:rsidRPr="00E33210" w:rsidRDefault="00E33210" w:rsidP="00E33210">
      <w:pPr>
        <w:suppressAutoHyphens/>
        <w:spacing w:after="0" w:line="240" w:lineRule="auto"/>
        <w:ind w:left="3540" w:right="-283" w:firstLine="708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17360CF2" w14:textId="77777777" w:rsidR="00E33210" w:rsidRPr="00E33210" w:rsidRDefault="00E33210" w:rsidP="00E33210">
      <w:pPr>
        <w:suppressAutoHyphens/>
        <w:spacing w:after="0" w:line="240" w:lineRule="auto"/>
        <w:ind w:left="3540" w:right="-283" w:firstLine="708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E33210">
        <w:rPr>
          <w:rFonts w:ascii="Calibri" w:eastAsia="Times New Roman" w:hAnsi="Calibri" w:cs="Calibri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719780" wp14:editId="6ACDED14">
                <wp:simplePos x="0" y="0"/>
                <wp:positionH relativeFrom="column">
                  <wp:posOffset>3795395</wp:posOffset>
                </wp:positionH>
                <wp:positionV relativeFrom="paragraph">
                  <wp:posOffset>-138466</wp:posOffset>
                </wp:positionV>
                <wp:extent cx="2546350" cy="466725"/>
                <wp:effectExtent l="0" t="0" r="25400" b="28575"/>
                <wp:wrapNone/>
                <wp:docPr id="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635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D9F9EC" w14:textId="77777777" w:rsidR="00E33210" w:rsidRDefault="00E33210" w:rsidP="00E3321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719780" id="Rectangle 7" o:spid="_x0000_s1026" style="position:absolute;left:0;text-align:left;margin-left:298.85pt;margin-top:-10.9pt;width:200.5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">
                <v:textbox>
                  <w:txbxContent>
                    <w:p w14:paraId="02D9F9EC" w14:textId="77777777" w:rsidR="00E33210" w:rsidRDefault="00E33210" w:rsidP="00E33210"/>
                  </w:txbxContent>
                </v:textbox>
              </v:rect>
            </w:pict>
          </mc:Fallback>
        </mc:AlternateContent>
      </w:r>
      <w:r w:rsidRPr="00E33210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nr ewidencyjny </w:t>
      </w:r>
    </w:p>
    <w:p w14:paraId="0F9B62E7" w14:textId="77777777" w:rsidR="00E33210" w:rsidRPr="00E33210" w:rsidRDefault="00E33210" w:rsidP="00E33210">
      <w:pPr>
        <w:suppressAutoHyphens/>
        <w:spacing w:after="0" w:line="240" w:lineRule="auto"/>
        <w:ind w:right="-284"/>
        <w:jc w:val="both"/>
        <w:rPr>
          <w:rFonts w:ascii="Calibri" w:eastAsia="Calibri" w:hAnsi="Calibri" w:cs="Times New Roman"/>
          <w:sz w:val="24"/>
          <w:szCs w:val="24"/>
          <w:lang w:eastAsia="pl-PL"/>
        </w:rPr>
      </w:pPr>
      <w:r w:rsidRPr="00E33210">
        <w:rPr>
          <w:rFonts w:ascii="Calibri" w:eastAsia="Calibri" w:hAnsi="Calibri" w:cs="Times New Roman"/>
          <w:sz w:val="24"/>
          <w:szCs w:val="24"/>
          <w:lang w:eastAsia="pl-PL"/>
        </w:rPr>
        <w:t>…………….…………………………….</w:t>
      </w:r>
    </w:p>
    <w:p w14:paraId="572DFA3A" w14:textId="77777777" w:rsidR="00E33210" w:rsidRPr="00E33210" w:rsidRDefault="00E33210" w:rsidP="00E33210">
      <w:pPr>
        <w:suppressAutoHyphens/>
        <w:spacing w:after="0" w:line="240" w:lineRule="auto"/>
        <w:ind w:right="-284"/>
        <w:jc w:val="both"/>
        <w:rPr>
          <w:rFonts w:ascii="Calibri" w:eastAsia="Calibri" w:hAnsi="Calibri" w:cs="Times New Roman"/>
          <w:sz w:val="24"/>
          <w:szCs w:val="24"/>
          <w:lang w:eastAsia="pl-PL"/>
        </w:rPr>
      </w:pPr>
      <w:r w:rsidRPr="00E33210">
        <w:rPr>
          <w:rFonts w:ascii="Calibri" w:eastAsia="Calibri" w:hAnsi="Calibri" w:cs="Times New Roman"/>
          <w:i/>
          <w:sz w:val="18"/>
          <w:szCs w:val="18"/>
          <w:lang w:eastAsia="pl-PL"/>
        </w:rPr>
        <w:t xml:space="preserve">            pieczęć jednostki</w:t>
      </w:r>
    </w:p>
    <w:p w14:paraId="19E579C2" w14:textId="77777777" w:rsidR="00E33210" w:rsidRPr="00E33210" w:rsidRDefault="00E33210" w:rsidP="00E3321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37CD687" w14:textId="77777777" w:rsidR="00E33210" w:rsidRPr="00E33210" w:rsidRDefault="00E33210" w:rsidP="00E3321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73EC4B9" w14:textId="77777777" w:rsidR="00E33210" w:rsidRPr="00E33210" w:rsidRDefault="00E33210" w:rsidP="00E33210">
      <w:pPr>
        <w:suppressAutoHyphens/>
        <w:spacing w:after="0" w:line="240" w:lineRule="auto"/>
        <w:ind w:left="5664" w:right="-284" w:firstLine="708"/>
        <w:jc w:val="both"/>
        <w:rPr>
          <w:rFonts w:ascii="Calibri" w:eastAsia="Calibri" w:hAnsi="Calibri" w:cs="Times New Roman"/>
          <w:sz w:val="24"/>
          <w:szCs w:val="24"/>
          <w:lang w:eastAsia="pl-PL"/>
        </w:rPr>
      </w:pPr>
      <w:r w:rsidRPr="00E33210">
        <w:rPr>
          <w:rFonts w:ascii="Calibri" w:eastAsia="Calibri" w:hAnsi="Calibri" w:cs="Times New Roman"/>
          <w:sz w:val="24"/>
          <w:szCs w:val="24"/>
          <w:lang w:eastAsia="pl-PL"/>
        </w:rPr>
        <w:t xml:space="preserve">            …………….…………………………….</w:t>
      </w:r>
    </w:p>
    <w:p w14:paraId="7E0DB236" w14:textId="77777777" w:rsidR="00E33210" w:rsidRPr="00E33210" w:rsidRDefault="00E33210" w:rsidP="00E33210">
      <w:pPr>
        <w:suppressAutoHyphens/>
        <w:spacing w:after="0" w:line="240" w:lineRule="auto"/>
        <w:ind w:right="-284"/>
        <w:jc w:val="both"/>
        <w:rPr>
          <w:rFonts w:ascii="Calibri" w:eastAsia="Calibri" w:hAnsi="Calibri" w:cs="Times New Roman"/>
          <w:sz w:val="20"/>
          <w:szCs w:val="20"/>
          <w:lang w:eastAsia="pl-PL"/>
        </w:rPr>
      </w:pPr>
      <w:r w:rsidRPr="00E33210">
        <w:rPr>
          <w:rFonts w:ascii="Calibri" w:eastAsia="Calibri" w:hAnsi="Calibri" w:cs="Times New Roman"/>
          <w:i/>
          <w:sz w:val="18"/>
          <w:szCs w:val="18"/>
          <w:lang w:eastAsia="pl-PL"/>
        </w:rPr>
        <w:t xml:space="preserve">        </w:t>
      </w:r>
      <w:r w:rsidRPr="00E33210">
        <w:rPr>
          <w:rFonts w:ascii="Calibri" w:eastAsia="Calibri" w:hAnsi="Calibri" w:cs="Times New Roman"/>
          <w:i/>
          <w:sz w:val="18"/>
          <w:szCs w:val="18"/>
          <w:lang w:eastAsia="pl-PL"/>
        </w:rPr>
        <w:tab/>
      </w:r>
      <w:r w:rsidRPr="00E33210">
        <w:rPr>
          <w:rFonts w:ascii="Calibri" w:eastAsia="Calibri" w:hAnsi="Calibri" w:cs="Times New Roman"/>
          <w:i/>
          <w:sz w:val="18"/>
          <w:szCs w:val="18"/>
          <w:lang w:eastAsia="pl-PL"/>
        </w:rPr>
        <w:tab/>
      </w:r>
      <w:r w:rsidRPr="00E33210">
        <w:rPr>
          <w:rFonts w:ascii="Calibri" w:eastAsia="Calibri" w:hAnsi="Calibri" w:cs="Times New Roman"/>
          <w:i/>
          <w:sz w:val="18"/>
          <w:szCs w:val="18"/>
          <w:lang w:eastAsia="pl-PL"/>
        </w:rPr>
        <w:tab/>
      </w:r>
      <w:r w:rsidRPr="00E33210">
        <w:rPr>
          <w:rFonts w:ascii="Calibri" w:eastAsia="Calibri" w:hAnsi="Calibri" w:cs="Times New Roman"/>
          <w:i/>
          <w:sz w:val="18"/>
          <w:szCs w:val="18"/>
          <w:lang w:eastAsia="pl-PL"/>
        </w:rPr>
        <w:tab/>
      </w:r>
      <w:r w:rsidRPr="00E33210">
        <w:rPr>
          <w:rFonts w:ascii="Calibri" w:eastAsia="Calibri" w:hAnsi="Calibri" w:cs="Times New Roman"/>
          <w:i/>
          <w:sz w:val="18"/>
          <w:szCs w:val="18"/>
          <w:lang w:eastAsia="pl-PL"/>
        </w:rPr>
        <w:tab/>
      </w:r>
      <w:r w:rsidRPr="00E33210">
        <w:rPr>
          <w:rFonts w:ascii="Calibri" w:eastAsia="Calibri" w:hAnsi="Calibri" w:cs="Times New Roman"/>
          <w:i/>
          <w:sz w:val="18"/>
          <w:szCs w:val="18"/>
          <w:lang w:eastAsia="pl-PL"/>
        </w:rPr>
        <w:tab/>
      </w:r>
      <w:r w:rsidRPr="00E33210">
        <w:rPr>
          <w:rFonts w:ascii="Calibri" w:eastAsia="Calibri" w:hAnsi="Calibri" w:cs="Times New Roman"/>
          <w:i/>
          <w:sz w:val="18"/>
          <w:szCs w:val="18"/>
          <w:lang w:eastAsia="pl-PL"/>
        </w:rPr>
        <w:tab/>
      </w:r>
      <w:r w:rsidRPr="00E33210">
        <w:rPr>
          <w:rFonts w:ascii="Calibri" w:eastAsia="Calibri" w:hAnsi="Calibri" w:cs="Times New Roman"/>
          <w:i/>
          <w:sz w:val="18"/>
          <w:szCs w:val="18"/>
          <w:lang w:eastAsia="pl-PL"/>
        </w:rPr>
        <w:tab/>
      </w:r>
      <w:r w:rsidRPr="00E33210">
        <w:rPr>
          <w:rFonts w:ascii="Calibri" w:eastAsia="Calibri" w:hAnsi="Calibri" w:cs="Times New Roman"/>
          <w:i/>
          <w:sz w:val="18"/>
          <w:szCs w:val="18"/>
          <w:lang w:eastAsia="pl-PL"/>
        </w:rPr>
        <w:tab/>
      </w:r>
      <w:r w:rsidRPr="00E33210">
        <w:rPr>
          <w:rFonts w:ascii="Calibri" w:eastAsia="Calibri" w:hAnsi="Calibri" w:cs="Times New Roman"/>
          <w:i/>
          <w:sz w:val="18"/>
          <w:szCs w:val="18"/>
          <w:lang w:eastAsia="pl-PL"/>
        </w:rPr>
        <w:tab/>
        <w:t xml:space="preserve">                         </w:t>
      </w:r>
      <w:r w:rsidRPr="00E33210">
        <w:rPr>
          <w:rFonts w:ascii="Calibri" w:eastAsia="Calibri" w:hAnsi="Calibri" w:cs="Times New Roman"/>
          <w:i/>
          <w:sz w:val="20"/>
          <w:szCs w:val="20"/>
          <w:lang w:eastAsia="pl-PL"/>
        </w:rPr>
        <w:t>data</w:t>
      </w:r>
    </w:p>
    <w:p w14:paraId="6E7ACCFB" w14:textId="77777777" w:rsidR="00E33210" w:rsidRPr="00E33210" w:rsidRDefault="00E33210" w:rsidP="00E3321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816B3B0" w14:textId="77777777" w:rsidR="00E33210" w:rsidRPr="00E33210" w:rsidRDefault="00E33210" w:rsidP="00E3321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9F8668B" w14:textId="77777777" w:rsidR="00E33210" w:rsidRPr="00E33210" w:rsidRDefault="00E33210" w:rsidP="00E3321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982A2DB" w14:textId="77777777" w:rsidR="00E33210" w:rsidRPr="00E33210" w:rsidRDefault="00E33210" w:rsidP="00E33210">
      <w:pPr>
        <w:keepNext/>
        <w:suppressAutoHyphens/>
        <w:spacing w:after="0"/>
        <w:jc w:val="center"/>
        <w:outlineLvl w:val="2"/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</w:pPr>
      <w:r w:rsidRPr="00E33210"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  <w:t xml:space="preserve">KARTA SPRAWNOŚCI FIZYCZNEJ </w:t>
      </w:r>
      <w:r w:rsidRPr="00E33210"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  <w:br/>
      </w:r>
      <w:r w:rsidRPr="00E33210"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>KANDYDATA DO SŁUŻBY W SŁUŻBIE CELNO-SKARBOWEJ</w:t>
      </w:r>
    </w:p>
    <w:p w14:paraId="53AEACE2" w14:textId="77777777" w:rsidR="00E33210" w:rsidRPr="00E33210" w:rsidRDefault="00E33210" w:rsidP="00E33210">
      <w:pPr>
        <w:suppressAutoHyphens/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</w:pPr>
    </w:p>
    <w:p w14:paraId="6F2B4792" w14:textId="77777777" w:rsidR="00E33210" w:rsidRPr="00E33210" w:rsidRDefault="00E33210" w:rsidP="00E33210">
      <w:pPr>
        <w:suppressAutoHyphens/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</w:pPr>
    </w:p>
    <w:p w14:paraId="6A659456" w14:textId="77777777" w:rsidR="00E33210" w:rsidRPr="00E33210" w:rsidRDefault="00E33210" w:rsidP="00E33210">
      <w:pPr>
        <w:numPr>
          <w:ilvl w:val="0"/>
          <w:numId w:val="5"/>
        </w:numPr>
        <w:tabs>
          <w:tab w:val="left" w:pos="2127"/>
        </w:tabs>
        <w:suppressAutoHyphens/>
        <w:spacing w:after="0" w:line="240" w:lineRule="auto"/>
        <w:contextualSpacing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E33210">
        <w:rPr>
          <w:rFonts w:ascii="Calibri" w:eastAsia="Times New Roman" w:hAnsi="Calibri" w:cs="Times New Roman"/>
          <w:sz w:val="24"/>
          <w:szCs w:val="24"/>
          <w:lang w:eastAsia="pl-PL"/>
        </w:rPr>
        <w:t xml:space="preserve">Nazwisko i imię: </w:t>
      </w:r>
      <w:r w:rsidRPr="00E33210">
        <w:rPr>
          <w:rFonts w:ascii="Calibri" w:eastAsia="Times New Roman" w:hAnsi="Calibri" w:cs="Times New Roman"/>
          <w:sz w:val="24"/>
          <w:szCs w:val="24"/>
          <w:lang w:eastAsia="pl-PL"/>
        </w:rPr>
        <w:tab/>
        <w:t>…………………………………………………….……………………..</w:t>
      </w:r>
    </w:p>
    <w:p w14:paraId="55F8A173" w14:textId="77777777" w:rsidR="00E33210" w:rsidRPr="00E33210" w:rsidRDefault="00E33210" w:rsidP="00E33210">
      <w:pPr>
        <w:suppressAutoHyphens/>
        <w:spacing w:after="0" w:line="240" w:lineRule="auto"/>
        <w:ind w:left="720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14:paraId="3E569C6F" w14:textId="77777777" w:rsidR="00E33210" w:rsidRPr="00E33210" w:rsidRDefault="00E33210" w:rsidP="00E33210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E33210">
        <w:rPr>
          <w:rFonts w:ascii="Calibri" w:eastAsia="Times New Roman" w:hAnsi="Calibri" w:cs="Times New Roman"/>
          <w:sz w:val="24"/>
          <w:szCs w:val="24"/>
          <w:lang w:eastAsia="pl-PL"/>
        </w:rPr>
        <w:t xml:space="preserve">Rok urodzenia: </w:t>
      </w:r>
      <w:r w:rsidRPr="00E33210">
        <w:rPr>
          <w:rFonts w:ascii="Calibri" w:eastAsia="Times New Roman" w:hAnsi="Calibri" w:cs="Times New Roman"/>
          <w:sz w:val="24"/>
          <w:szCs w:val="24"/>
          <w:lang w:eastAsia="pl-PL"/>
        </w:rPr>
        <w:tab/>
        <w:t>………………………………</w:t>
      </w:r>
    </w:p>
    <w:p w14:paraId="1BBC1822" w14:textId="77777777" w:rsidR="00E33210" w:rsidRPr="00E33210" w:rsidRDefault="00E33210" w:rsidP="00E33210">
      <w:pPr>
        <w:suppressAutoHyphens/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E33210">
        <w:rPr>
          <w:rFonts w:ascii="Calibri" w:eastAsia="Times New Roman" w:hAnsi="Calibri" w:cs="Calibri"/>
          <w:b/>
          <w:noProof/>
          <w:color w:val="000000"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90D0176" wp14:editId="02FE0CF9">
                <wp:simplePos x="0" y="0"/>
                <wp:positionH relativeFrom="column">
                  <wp:posOffset>3733800</wp:posOffset>
                </wp:positionH>
                <wp:positionV relativeFrom="paragraph">
                  <wp:posOffset>186055</wp:posOffset>
                </wp:positionV>
                <wp:extent cx="209550" cy="209550"/>
                <wp:effectExtent l="0" t="0" r="19050" b="19050"/>
                <wp:wrapNone/>
                <wp:docPr id="4" name="Zagięty narożni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9550"/>
                        </a:xfrm>
                        <a:prstGeom prst="foldedCorner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9A4769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Zagięty narożnik 4" o:spid="_x0000_s1026" type="#_x0000_t65" style="position:absolute;margin-left:294pt;margin-top:14.65pt;width:16.5pt;height:1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" adj="18000" fillcolor="window" strokecolor="windowText" strokeweight="1pt">
                <v:stroke joinstyle="miter"/>
              </v:shape>
            </w:pict>
          </mc:Fallback>
        </mc:AlternateContent>
      </w:r>
      <w:r w:rsidRPr="00E33210">
        <w:rPr>
          <w:rFonts w:ascii="Calibri" w:eastAsia="Times New Roman" w:hAnsi="Calibri" w:cs="Calibri"/>
          <w:b/>
          <w:noProof/>
          <w:color w:val="000000"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445EBB" wp14:editId="44F32791">
                <wp:simplePos x="0" y="0"/>
                <wp:positionH relativeFrom="column">
                  <wp:posOffset>2800350</wp:posOffset>
                </wp:positionH>
                <wp:positionV relativeFrom="paragraph">
                  <wp:posOffset>186055</wp:posOffset>
                </wp:positionV>
                <wp:extent cx="209550" cy="209550"/>
                <wp:effectExtent l="0" t="0" r="19050" b="19050"/>
                <wp:wrapNone/>
                <wp:docPr id="3" name="Zagięty naroż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9550"/>
                        </a:xfrm>
                        <a:prstGeom prst="foldedCorner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390D9C" id="Zagięty narożnik 3" o:spid="_x0000_s1026" type="#_x0000_t65" style="position:absolute;margin-left:220.5pt;margin-top:14.65pt;width:16.5pt;height:1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" adj="18000" fillcolor="window" strokecolor="windowText" strokeweight="1pt">
                <v:stroke joinstyle="miter"/>
              </v:shape>
            </w:pict>
          </mc:Fallback>
        </mc:AlternateContent>
      </w:r>
      <w:r w:rsidRPr="00E33210">
        <w:rPr>
          <w:rFonts w:ascii="Calibri" w:eastAsia="Times New Roman" w:hAnsi="Calibri" w:cs="Calibri"/>
          <w:b/>
          <w:noProof/>
          <w:color w:val="000000"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41CB47" wp14:editId="5A204852">
                <wp:simplePos x="0" y="0"/>
                <wp:positionH relativeFrom="column">
                  <wp:posOffset>1809750</wp:posOffset>
                </wp:positionH>
                <wp:positionV relativeFrom="paragraph">
                  <wp:posOffset>186055</wp:posOffset>
                </wp:positionV>
                <wp:extent cx="209550" cy="209550"/>
                <wp:effectExtent l="0" t="0" r="19050" b="19050"/>
                <wp:wrapNone/>
                <wp:docPr id="6" name="Zagięty narożni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9550"/>
                        </a:xfrm>
                        <a:prstGeom prst="foldedCorner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D781D1" id="Zagięty narożnik 6" o:spid="_x0000_s1026" type="#_x0000_t65" style="position:absolute;margin-left:142.5pt;margin-top:14.65pt;width:16.5pt;height:1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" adj="18000" fillcolor="window" strokecolor="windowText" strokeweight="1pt">
                <v:stroke joinstyle="miter"/>
              </v:shape>
            </w:pict>
          </mc:Fallback>
        </mc:AlternateContent>
      </w:r>
    </w:p>
    <w:p w14:paraId="19F6809C" w14:textId="77777777" w:rsidR="00E33210" w:rsidRPr="00E33210" w:rsidRDefault="00E33210" w:rsidP="00E33210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E33210">
        <w:rPr>
          <w:rFonts w:ascii="Calibri" w:eastAsia="Times New Roman" w:hAnsi="Calibri" w:cs="Times New Roman"/>
          <w:sz w:val="24"/>
          <w:szCs w:val="24"/>
          <w:lang w:eastAsia="pl-PL"/>
        </w:rPr>
        <w:t>Grupa wiekowa:</w:t>
      </w:r>
      <w:r w:rsidRPr="00E33210">
        <w:rPr>
          <w:rFonts w:ascii="Calibri" w:eastAsia="Times New Roman" w:hAnsi="Calibri" w:cs="Times New Roman"/>
          <w:sz w:val="24"/>
          <w:szCs w:val="24"/>
          <w:lang w:eastAsia="pl-PL"/>
        </w:rPr>
        <w:tab/>
        <w:t>..…. do 30 lat</w:t>
      </w:r>
      <w:r w:rsidRPr="00E33210">
        <w:rPr>
          <w:rFonts w:ascii="Calibri" w:eastAsia="Times New Roman" w:hAnsi="Calibri" w:cs="Times New Roman"/>
          <w:sz w:val="24"/>
          <w:szCs w:val="24"/>
          <w:lang w:eastAsia="pl-PL"/>
        </w:rPr>
        <w:tab/>
        <w:t xml:space="preserve">          30-40 lat           powyżej 40 lat</w:t>
      </w:r>
    </w:p>
    <w:p w14:paraId="20B09340" w14:textId="77777777" w:rsidR="00E33210" w:rsidRPr="00E33210" w:rsidRDefault="00E33210" w:rsidP="00E33210">
      <w:pPr>
        <w:suppressAutoHyphens/>
        <w:spacing w:after="0" w:line="240" w:lineRule="auto"/>
        <w:ind w:left="720"/>
        <w:contextualSpacing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14:paraId="310DC908" w14:textId="77777777" w:rsidR="00E33210" w:rsidRPr="00E33210" w:rsidRDefault="00E33210" w:rsidP="00E3321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1063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"/>
        <w:gridCol w:w="2126"/>
        <w:gridCol w:w="1569"/>
        <w:gridCol w:w="1276"/>
        <w:gridCol w:w="1124"/>
        <w:gridCol w:w="2136"/>
        <w:gridCol w:w="1985"/>
      </w:tblGrid>
      <w:tr w:rsidR="00E33210" w:rsidRPr="00E33210" w14:paraId="03C60281" w14:textId="77777777" w:rsidTr="00E33210">
        <w:trPr>
          <w:trHeight w:val="1070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8E5F605" w14:textId="77777777" w:rsidR="00E33210" w:rsidRPr="00E33210" w:rsidRDefault="00E33210" w:rsidP="00E33210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  <w:p w14:paraId="291C0DE9" w14:textId="77777777" w:rsidR="00E33210" w:rsidRPr="00E33210" w:rsidRDefault="00E33210" w:rsidP="00E33210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E33210">
              <w:rPr>
                <w:rFonts w:ascii="Calibri" w:eastAsia="Times New Roman" w:hAnsi="Calibri" w:cs="Times New Roman"/>
                <w:b/>
                <w:lang w:eastAsia="pl-PL"/>
              </w:rPr>
              <w:t>Lp.</w:t>
            </w:r>
          </w:p>
          <w:p w14:paraId="344E734B" w14:textId="77777777" w:rsidR="00E33210" w:rsidRPr="00E33210" w:rsidRDefault="00E33210" w:rsidP="00E33210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0A9E14F" w14:textId="77777777" w:rsidR="00E33210" w:rsidRPr="00E33210" w:rsidRDefault="00E33210" w:rsidP="00E33210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  <w:p w14:paraId="50355E1A" w14:textId="77777777" w:rsidR="00E33210" w:rsidRPr="00E33210" w:rsidRDefault="00E33210" w:rsidP="00E33210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E33210">
              <w:rPr>
                <w:rFonts w:ascii="Calibri" w:eastAsia="Times New Roman" w:hAnsi="Calibri" w:cs="Times New Roman"/>
                <w:b/>
                <w:lang w:eastAsia="pl-PL"/>
              </w:rPr>
              <w:t>Nazwa ćwiczenia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A67F373" w14:textId="77777777" w:rsidR="00E33210" w:rsidRPr="00E33210" w:rsidRDefault="00E33210" w:rsidP="00E33210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  <w:p w14:paraId="70F33ABF" w14:textId="77777777" w:rsidR="00E33210" w:rsidRPr="00E33210" w:rsidRDefault="00E33210" w:rsidP="00E33210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E33210">
              <w:rPr>
                <w:rFonts w:ascii="Calibri" w:eastAsia="Times New Roman" w:hAnsi="Calibri" w:cs="Times New Roman"/>
                <w:b/>
                <w:lang w:eastAsia="pl-PL"/>
              </w:rPr>
              <w:t>Uzyskany wynik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E21A587" w14:textId="77777777" w:rsidR="00E33210" w:rsidRPr="00E33210" w:rsidRDefault="00E33210" w:rsidP="00E33210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  <w:p w14:paraId="2BD7F480" w14:textId="77777777" w:rsidR="00E33210" w:rsidRPr="00E33210" w:rsidRDefault="00E33210" w:rsidP="00E33210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E33210">
              <w:rPr>
                <w:rFonts w:ascii="Calibri" w:eastAsia="Times New Roman" w:hAnsi="Calibri" w:cs="Times New Roman"/>
                <w:b/>
                <w:lang w:eastAsia="pl-PL"/>
              </w:rPr>
              <w:t>Liczba uzyskanych</w:t>
            </w:r>
          </w:p>
          <w:p w14:paraId="16CB9EC8" w14:textId="77777777" w:rsidR="00E33210" w:rsidRPr="00E33210" w:rsidRDefault="00E33210" w:rsidP="00E33210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highlight w:val="yellow"/>
                <w:lang w:eastAsia="pl-PL"/>
              </w:rPr>
            </w:pPr>
            <w:r w:rsidRPr="00E33210">
              <w:rPr>
                <w:rFonts w:ascii="Calibri" w:eastAsia="Times New Roman" w:hAnsi="Calibri" w:cs="Times New Roman"/>
                <w:b/>
                <w:lang w:eastAsia="pl-PL"/>
              </w:rPr>
              <w:t>punktów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C970EB0" w14:textId="77777777" w:rsidR="00E33210" w:rsidRPr="00E33210" w:rsidRDefault="00E33210" w:rsidP="00E33210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  <w:p w14:paraId="6A1B39F8" w14:textId="77777777" w:rsidR="00E33210" w:rsidRPr="00E33210" w:rsidRDefault="00E33210" w:rsidP="00E33210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E33210">
              <w:rPr>
                <w:rFonts w:ascii="Calibri" w:eastAsia="Times New Roman" w:hAnsi="Calibri" w:cs="Times New Roman"/>
                <w:b/>
                <w:lang w:eastAsia="pl-PL"/>
              </w:rPr>
              <w:t>Łączna</w:t>
            </w:r>
          </w:p>
          <w:p w14:paraId="318BDC9A" w14:textId="77777777" w:rsidR="00E33210" w:rsidRPr="00E33210" w:rsidRDefault="00E33210" w:rsidP="00E33210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E33210">
              <w:rPr>
                <w:rFonts w:ascii="Calibri" w:eastAsia="Times New Roman" w:hAnsi="Calibri" w:cs="Times New Roman"/>
                <w:b/>
                <w:lang w:eastAsia="pl-PL"/>
              </w:rPr>
              <w:t>liczba</w:t>
            </w:r>
          </w:p>
          <w:p w14:paraId="5D9ABCEF" w14:textId="77777777" w:rsidR="00E33210" w:rsidRPr="00E33210" w:rsidRDefault="00E33210" w:rsidP="00E33210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E33210">
              <w:rPr>
                <w:rFonts w:ascii="Calibri" w:eastAsia="Times New Roman" w:hAnsi="Calibri" w:cs="Times New Roman"/>
                <w:b/>
                <w:lang w:eastAsia="pl-PL"/>
              </w:rPr>
              <w:t>punktów</w:t>
            </w:r>
          </w:p>
          <w:p w14:paraId="144F177C" w14:textId="77777777" w:rsidR="00E33210" w:rsidRPr="00E33210" w:rsidRDefault="00E33210" w:rsidP="00E33210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944B0C9" w14:textId="77777777" w:rsidR="00E33210" w:rsidRPr="00E33210" w:rsidRDefault="00E33210" w:rsidP="00E33210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  <w:p w14:paraId="1B3EE677" w14:textId="77777777" w:rsidR="00E33210" w:rsidRPr="00E33210" w:rsidRDefault="00E33210" w:rsidP="00E33210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E33210">
              <w:rPr>
                <w:rFonts w:ascii="Calibri" w:eastAsia="Times New Roman" w:hAnsi="Calibri" w:cs="Times New Roman"/>
                <w:b/>
                <w:lang w:eastAsia="pl-PL"/>
              </w:rPr>
              <w:t>Podpis prowadzącego/ oceniającego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71C15BB" w14:textId="77777777" w:rsidR="00E33210" w:rsidRPr="00E33210" w:rsidRDefault="00E33210" w:rsidP="00E33210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  <w:p w14:paraId="6B7A911B" w14:textId="77777777" w:rsidR="00E33210" w:rsidRPr="00E33210" w:rsidRDefault="00E33210" w:rsidP="00E33210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E33210">
              <w:rPr>
                <w:rFonts w:ascii="Calibri" w:eastAsia="Times New Roman" w:hAnsi="Calibri" w:cs="Times New Roman"/>
                <w:b/>
                <w:lang w:eastAsia="pl-PL"/>
              </w:rPr>
              <w:t>Podpis kandydata</w:t>
            </w:r>
          </w:p>
          <w:p w14:paraId="581DA168" w14:textId="77777777" w:rsidR="00E33210" w:rsidRPr="00E33210" w:rsidRDefault="00E33210" w:rsidP="00E33210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</w:tr>
      <w:tr w:rsidR="00E33210" w:rsidRPr="00E33210" w14:paraId="6851EB05" w14:textId="77777777" w:rsidTr="00E33210">
        <w:trPr>
          <w:cantSplit/>
          <w:trHeight w:val="1134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E5ABBAB" w14:textId="77777777" w:rsidR="00E33210" w:rsidRPr="00E33210" w:rsidRDefault="00E33210" w:rsidP="00E33210">
            <w:pPr>
              <w:widowControl w:val="0"/>
              <w:suppressAutoHyphens/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pl-PL"/>
              </w:rPr>
            </w:pPr>
            <w:r w:rsidRPr="00E33210">
              <w:rPr>
                <w:rFonts w:ascii="Calibri" w:eastAsia="Times New Roman" w:hAnsi="Calibri" w:cs="Times New Roman"/>
                <w:b/>
                <w:sz w:val="24"/>
                <w:szCs w:val="24"/>
                <w:lang w:eastAsia="pl-PL"/>
              </w:rPr>
              <w:t xml:space="preserve">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E80C9" w14:textId="77777777" w:rsidR="00E33210" w:rsidRPr="00E33210" w:rsidRDefault="00E33210" w:rsidP="00E33210">
            <w:pPr>
              <w:widowControl w:val="0"/>
              <w:suppressAutoHyphens/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E33210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 xml:space="preserve">Uginanie ramion </w:t>
            </w:r>
            <w:r w:rsidRPr="00E33210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br/>
              <w:t xml:space="preserve">w podporze </w:t>
            </w:r>
            <w:r w:rsidRPr="00E33210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br/>
              <w:t>leżąc przodem (kobiety – kolana oparte o podłoże)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F8DEA" w14:textId="77777777" w:rsidR="00E33210" w:rsidRPr="00E33210" w:rsidRDefault="00E33210" w:rsidP="00E33210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41D41" w14:textId="77777777" w:rsidR="00E33210" w:rsidRPr="00E33210" w:rsidRDefault="00E33210" w:rsidP="00E33210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  <w:highlight w:val="yellow"/>
                <w:lang w:eastAsia="pl-PL"/>
              </w:rPr>
            </w:pPr>
          </w:p>
        </w:tc>
        <w:tc>
          <w:tcPr>
            <w:tcW w:w="11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318E2" w14:textId="77777777" w:rsidR="00E33210" w:rsidRPr="00E33210" w:rsidRDefault="00E33210" w:rsidP="00E33210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E80DF" w14:textId="77777777" w:rsidR="00E33210" w:rsidRPr="00E33210" w:rsidRDefault="00E33210" w:rsidP="00E33210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2E512" w14:textId="77777777" w:rsidR="00E33210" w:rsidRPr="00E33210" w:rsidRDefault="00E33210" w:rsidP="00E33210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  <w:p w14:paraId="1B6AB942" w14:textId="77777777" w:rsidR="00E33210" w:rsidRPr="00E33210" w:rsidRDefault="00E33210" w:rsidP="00E33210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</w:tc>
      </w:tr>
      <w:tr w:rsidR="00E33210" w:rsidRPr="00E33210" w14:paraId="64FF3732" w14:textId="77777777" w:rsidTr="00E33210">
        <w:trPr>
          <w:cantSplit/>
          <w:trHeight w:val="1134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9B21B0D" w14:textId="77777777" w:rsidR="00E33210" w:rsidRPr="00E33210" w:rsidRDefault="00E33210" w:rsidP="00E33210">
            <w:pPr>
              <w:widowControl w:val="0"/>
              <w:suppressAutoHyphens/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pl-PL"/>
              </w:rPr>
            </w:pPr>
            <w:r w:rsidRPr="00E33210">
              <w:rPr>
                <w:rFonts w:ascii="Calibri" w:eastAsia="Times New Roman" w:hAnsi="Calibri" w:cs="Times New Roman"/>
                <w:b/>
                <w:sz w:val="24"/>
                <w:szCs w:val="24"/>
                <w:lang w:eastAsia="pl-PL"/>
              </w:rPr>
              <w:t xml:space="preserve"> 2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47B58" w14:textId="77777777" w:rsidR="00E33210" w:rsidRPr="00E33210" w:rsidRDefault="00E33210" w:rsidP="00E33210">
            <w:pPr>
              <w:widowControl w:val="0"/>
              <w:suppressAutoHyphens/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E33210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 xml:space="preserve">Skłony tułowia </w:t>
            </w:r>
            <w:r w:rsidRPr="00E33210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br/>
              <w:t xml:space="preserve">w przód </w:t>
            </w:r>
            <w:r w:rsidRPr="00E33210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br/>
              <w:t xml:space="preserve">z leżenia tyłem </w:t>
            </w:r>
            <w:r w:rsidRPr="00E33210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br/>
              <w:t xml:space="preserve">w ciągu 30 sek. 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CAC97" w14:textId="77777777" w:rsidR="00E33210" w:rsidRPr="00E33210" w:rsidRDefault="00E33210" w:rsidP="00E33210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623F3" w14:textId="77777777" w:rsidR="00E33210" w:rsidRPr="00E33210" w:rsidRDefault="00E33210" w:rsidP="00E33210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  <w:highlight w:val="yellow"/>
                <w:lang w:eastAsia="pl-PL"/>
              </w:rPr>
            </w:pPr>
          </w:p>
        </w:tc>
        <w:tc>
          <w:tcPr>
            <w:tcW w:w="11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E0E4C" w14:textId="77777777" w:rsidR="00E33210" w:rsidRPr="00E33210" w:rsidRDefault="00E33210" w:rsidP="00E33210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75E8A" w14:textId="77777777" w:rsidR="00E33210" w:rsidRPr="00E33210" w:rsidRDefault="00E33210" w:rsidP="00E33210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2A150" w14:textId="77777777" w:rsidR="00E33210" w:rsidRPr="00E33210" w:rsidRDefault="00E33210" w:rsidP="00E33210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  <w:p w14:paraId="73F330FB" w14:textId="77777777" w:rsidR="00E33210" w:rsidRPr="00E33210" w:rsidRDefault="00E33210" w:rsidP="00E33210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  <w:p w14:paraId="53AB12DB" w14:textId="77777777" w:rsidR="00E33210" w:rsidRPr="00E33210" w:rsidRDefault="00E33210" w:rsidP="00E33210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</w:tc>
      </w:tr>
      <w:tr w:rsidR="00E33210" w:rsidRPr="00E33210" w14:paraId="471A0241" w14:textId="77777777" w:rsidTr="00E33210">
        <w:trPr>
          <w:cantSplit/>
          <w:trHeight w:val="1134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DF558A0" w14:textId="77777777" w:rsidR="00E33210" w:rsidRPr="00E33210" w:rsidRDefault="00E33210" w:rsidP="00E33210">
            <w:pPr>
              <w:widowControl w:val="0"/>
              <w:suppressAutoHyphens/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pl-PL"/>
              </w:rPr>
            </w:pPr>
            <w:r w:rsidRPr="00E33210">
              <w:rPr>
                <w:rFonts w:ascii="Calibri" w:eastAsia="Times New Roman" w:hAnsi="Calibri" w:cs="Times New Roman"/>
                <w:b/>
                <w:sz w:val="24"/>
                <w:szCs w:val="24"/>
                <w:lang w:eastAsia="pl-PL"/>
              </w:rPr>
              <w:t xml:space="preserve"> 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5B556" w14:textId="77777777" w:rsidR="00E33210" w:rsidRPr="00E33210" w:rsidRDefault="00E33210" w:rsidP="00E33210">
            <w:pPr>
              <w:widowControl w:val="0"/>
              <w:suppressAutoHyphens/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E33210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Bieg na:</w:t>
            </w:r>
          </w:p>
          <w:p w14:paraId="4B1A7B75" w14:textId="77777777" w:rsidR="00E33210" w:rsidRPr="00E33210" w:rsidRDefault="00E33210" w:rsidP="00E33210">
            <w:pPr>
              <w:widowControl w:val="0"/>
              <w:suppressAutoHyphens/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E33210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 xml:space="preserve">1000m - mężczyźni </w:t>
            </w:r>
          </w:p>
          <w:p w14:paraId="51FF21D4" w14:textId="77777777" w:rsidR="00E33210" w:rsidRPr="00E33210" w:rsidRDefault="00E33210" w:rsidP="00E33210">
            <w:pPr>
              <w:widowControl w:val="0"/>
              <w:suppressAutoHyphens/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E33210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600m - kobiety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19230" w14:textId="77777777" w:rsidR="00E33210" w:rsidRPr="00E33210" w:rsidRDefault="00E33210" w:rsidP="00E33210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222E9" w14:textId="77777777" w:rsidR="00E33210" w:rsidRPr="00E33210" w:rsidRDefault="00E33210" w:rsidP="00E33210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  <w:highlight w:val="yellow"/>
                <w:lang w:eastAsia="pl-PL"/>
              </w:rPr>
            </w:pPr>
          </w:p>
        </w:tc>
        <w:tc>
          <w:tcPr>
            <w:tcW w:w="11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23EED" w14:textId="77777777" w:rsidR="00E33210" w:rsidRPr="00E33210" w:rsidRDefault="00E33210" w:rsidP="00E33210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C4F4B8" w14:textId="77777777" w:rsidR="00E33210" w:rsidRPr="00E33210" w:rsidRDefault="00E33210" w:rsidP="00E33210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D22F6" w14:textId="77777777" w:rsidR="00E33210" w:rsidRPr="00E33210" w:rsidRDefault="00E33210" w:rsidP="00E33210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  <w:p w14:paraId="54633BC4" w14:textId="77777777" w:rsidR="00E33210" w:rsidRPr="00E33210" w:rsidRDefault="00E33210" w:rsidP="00E33210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  <w:p w14:paraId="7DF8A68A" w14:textId="77777777" w:rsidR="00E33210" w:rsidRPr="00E33210" w:rsidRDefault="00E33210" w:rsidP="00E33210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</w:tc>
      </w:tr>
    </w:tbl>
    <w:p w14:paraId="4BD556D9" w14:textId="77777777" w:rsidR="00E33210" w:rsidRPr="00E33210" w:rsidRDefault="00E33210" w:rsidP="00E3321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B919E40" w14:textId="77777777" w:rsidR="00E33210" w:rsidRPr="007D655E" w:rsidRDefault="00E33210" w:rsidP="00E33210">
      <w:pPr>
        <w:spacing w:after="0"/>
        <w:rPr>
          <w:rFonts w:ascii="Calibri" w:hAnsi="Calibri" w:cs="Calibri"/>
          <w:sz w:val="24"/>
          <w:szCs w:val="24"/>
        </w:rPr>
      </w:pPr>
    </w:p>
    <w:sectPr w:rsidR="00E33210" w:rsidRPr="007D655E" w:rsidSect="00A752BF">
      <w:pgSz w:w="11906" w:h="16838"/>
      <w:pgMar w:top="567" w:right="1274" w:bottom="1418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DE607D" w14:textId="77777777" w:rsidR="00A22BD0" w:rsidRDefault="00A22BD0" w:rsidP="00347BFB">
      <w:pPr>
        <w:spacing w:after="0" w:line="240" w:lineRule="auto"/>
      </w:pPr>
      <w:r>
        <w:separator/>
      </w:r>
    </w:p>
  </w:endnote>
  <w:endnote w:type="continuationSeparator" w:id="0">
    <w:p w14:paraId="17A58FBF" w14:textId="77777777" w:rsidR="00A22BD0" w:rsidRDefault="00A22BD0" w:rsidP="00347B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B339DE" w14:textId="77777777" w:rsidR="00A22BD0" w:rsidRDefault="00A22BD0" w:rsidP="00347BFB">
      <w:pPr>
        <w:spacing w:after="0" w:line="240" w:lineRule="auto"/>
      </w:pPr>
      <w:r>
        <w:separator/>
      </w:r>
    </w:p>
  </w:footnote>
  <w:footnote w:type="continuationSeparator" w:id="0">
    <w:p w14:paraId="31728A03" w14:textId="77777777" w:rsidR="00A22BD0" w:rsidRDefault="00A22BD0" w:rsidP="00347B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8554FC"/>
    <w:multiLevelType w:val="hybridMultilevel"/>
    <w:tmpl w:val="063C669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D3267C"/>
    <w:multiLevelType w:val="multilevel"/>
    <w:tmpl w:val="5D9CB3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7125C82"/>
    <w:multiLevelType w:val="multilevel"/>
    <w:tmpl w:val="DA8AA2B6"/>
    <w:lvl w:ilvl="0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4DE5073D"/>
    <w:multiLevelType w:val="hybridMultilevel"/>
    <w:tmpl w:val="D332D7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4CF"/>
    <w:rsid w:val="00005264"/>
    <w:rsid w:val="000341BD"/>
    <w:rsid w:val="00041E16"/>
    <w:rsid w:val="00052FB1"/>
    <w:rsid w:val="000557CD"/>
    <w:rsid w:val="000F5E46"/>
    <w:rsid w:val="00103364"/>
    <w:rsid w:val="00105A95"/>
    <w:rsid w:val="00130C58"/>
    <w:rsid w:val="00134414"/>
    <w:rsid w:val="00145557"/>
    <w:rsid w:val="00146FC8"/>
    <w:rsid w:val="0019592D"/>
    <w:rsid w:val="001B0C5F"/>
    <w:rsid w:val="001D6149"/>
    <w:rsid w:val="001F3D67"/>
    <w:rsid w:val="00205F1A"/>
    <w:rsid w:val="002303AF"/>
    <w:rsid w:val="0026430B"/>
    <w:rsid w:val="0026687E"/>
    <w:rsid w:val="00277362"/>
    <w:rsid w:val="00277EF9"/>
    <w:rsid w:val="00285183"/>
    <w:rsid w:val="002D0F9D"/>
    <w:rsid w:val="002F437B"/>
    <w:rsid w:val="0033634F"/>
    <w:rsid w:val="003437C8"/>
    <w:rsid w:val="00347BFB"/>
    <w:rsid w:val="0036668C"/>
    <w:rsid w:val="00375295"/>
    <w:rsid w:val="003E3F37"/>
    <w:rsid w:val="004071CE"/>
    <w:rsid w:val="00407731"/>
    <w:rsid w:val="0047448B"/>
    <w:rsid w:val="004D126E"/>
    <w:rsid w:val="004E0011"/>
    <w:rsid w:val="004F3703"/>
    <w:rsid w:val="00515A70"/>
    <w:rsid w:val="0058554F"/>
    <w:rsid w:val="005B1863"/>
    <w:rsid w:val="005D502D"/>
    <w:rsid w:val="00632C2E"/>
    <w:rsid w:val="00637A46"/>
    <w:rsid w:val="006454F4"/>
    <w:rsid w:val="006821EE"/>
    <w:rsid w:val="00684299"/>
    <w:rsid w:val="00692B00"/>
    <w:rsid w:val="006A1D62"/>
    <w:rsid w:val="006C44CF"/>
    <w:rsid w:val="006E23E5"/>
    <w:rsid w:val="006E2A97"/>
    <w:rsid w:val="006F299E"/>
    <w:rsid w:val="006F41EA"/>
    <w:rsid w:val="00712E7C"/>
    <w:rsid w:val="0073693B"/>
    <w:rsid w:val="00764F40"/>
    <w:rsid w:val="00766BE0"/>
    <w:rsid w:val="00774973"/>
    <w:rsid w:val="0078141D"/>
    <w:rsid w:val="007927AA"/>
    <w:rsid w:val="007A740F"/>
    <w:rsid w:val="007B6D95"/>
    <w:rsid w:val="007C43AE"/>
    <w:rsid w:val="007D5E30"/>
    <w:rsid w:val="007D655E"/>
    <w:rsid w:val="007E5187"/>
    <w:rsid w:val="007F4879"/>
    <w:rsid w:val="008547B1"/>
    <w:rsid w:val="008611D1"/>
    <w:rsid w:val="008A361A"/>
    <w:rsid w:val="008C4E0F"/>
    <w:rsid w:val="008D2CFE"/>
    <w:rsid w:val="00920952"/>
    <w:rsid w:val="009449D2"/>
    <w:rsid w:val="00944B1F"/>
    <w:rsid w:val="00956E3B"/>
    <w:rsid w:val="009600CD"/>
    <w:rsid w:val="00980B69"/>
    <w:rsid w:val="00984E56"/>
    <w:rsid w:val="00997FB5"/>
    <w:rsid w:val="009C13B3"/>
    <w:rsid w:val="009C1A0B"/>
    <w:rsid w:val="009C2117"/>
    <w:rsid w:val="00A11664"/>
    <w:rsid w:val="00A22BD0"/>
    <w:rsid w:val="00A66306"/>
    <w:rsid w:val="00A752BF"/>
    <w:rsid w:val="00AC5FA0"/>
    <w:rsid w:val="00AD55B1"/>
    <w:rsid w:val="00B469A0"/>
    <w:rsid w:val="00B66149"/>
    <w:rsid w:val="00B66321"/>
    <w:rsid w:val="00B97214"/>
    <w:rsid w:val="00BB589F"/>
    <w:rsid w:val="00BC7201"/>
    <w:rsid w:val="00C23BA8"/>
    <w:rsid w:val="00C31EFE"/>
    <w:rsid w:val="00C44FF9"/>
    <w:rsid w:val="00C46223"/>
    <w:rsid w:val="00CA1FD2"/>
    <w:rsid w:val="00D35B48"/>
    <w:rsid w:val="00D463C5"/>
    <w:rsid w:val="00D57ADE"/>
    <w:rsid w:val="00DE05B8"/>
    <w:rsid w:val="00DE53B7"/>
    <w:rsid w:val="00DF2639"/>
    <w:rsid w:val="00DF5EF2"/>
    <w:rsid w:val="00E33210"/>
    <w:rsid w:val="00E53DB5"/>
    <w:rsid w:val="00E96B35"/>
    <w:rsid w:val="00EE3B85"/>
    <w:rsid w:val="00EE69B0"/>
    <w:rsid w:val="00EF4446"/>
    <w:rsid w:val="00F117F5"/>
    <w:rsid w:val="00F146AC"/>
    <w:rsid w:val="00F27CD6"/>
    <w:rsid w:val="00F537E6"/>
    <w:rsid w:val="00F80DD1"/>
    <w:rsid w:val="00F9617E"/>
    <w:rsid w:val="00FB2CEF"/>
    <w:rsid w:val="00FC4DAB"/>
    <w:rsid w:val="00FD2A3E"/>
    <w:rsid w:val="00FD58EA"/>
    <w:rsid w:val="00FE0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22D7FF0"/>
  <w15:docId w15:val="{7FE47005-C1FF-4A6A-8942-F9BD8AE1E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C44C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57A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7ADE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9C1A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ytuksiki">
    <w:name w:val="Book Title"/>
    <w:basedOn w:val="Domylnaczcionkaakapitu"/>
    <w:uiPriority w:val="33"/>
    <w:qFormat/>
    <w:rsid w:val="004071CE"/>
    <w:rPr>
      <w:b/>
      <w:bCs/>
      <w:smallCaps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3634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3634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3634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3634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3634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67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9288742145044AAF69700DA28BE32A" ma:contentTypeVersion="" ma:contentTypeDescription="Utwórz nowy dokument." ma:contentTypeScope="" ma:versionID="2969d6d500b270e8dc2534604a18a27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ec4c7b05c76d60ee97006aba598cf4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5B8A47-73BC-42E5-84F7-AD47D56EFB93}">
  <ds:schemaRefs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E87EABC-E59C-4785-B26C-7389D3E5AF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A47B93-598B-436B-A788-D307874466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558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ZBYLUT MARIUSZ</dc:creator>
  <cp:lastModifiedBy>Czekaj Anna 4</cp:lastModifiedBy>
  <cp:revision>3</cp:revision>
  <cp:lastPrinted>2021-11-04T06:54:00Z</cp:lastPrinted>
  <dcterms:created xsi:type="dcterms:W3CDTF">2022-01-14T12:54:00Z</dcterms:created>
  <dcterms:modified xsi:type="dcterms:W3CDTF">2022-01-14T13:10:00Z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0x010100399288742145044AAF69700DA28BE32A</vt:lpwstr>
  </property>
  <property fmtid="{D5CDD505-2E9C-101B-9397-08002B2CF9AE}" pid="3" name="MFCATEGORY">
    <vt:lpwstr>InformacjePrzeznaczoneWylacznieDoUzytkuWewnetrznego</vt:lpwstr>
  </property>
  <property fmtid="{D5CDD505-2E9C-101B-9397-08002B2CF9AE}" pid="4" name="MFClassifiedBy">
    <vt:lpwstr>MF\FCHA;Jadach Andżelika</vt:lpwstr>
  </property>
  <property fmtid="{D5CDD505-2E9C-101B-9397-08002B2CF9AE}" pid="5" name="MFClassificationDate">
    <vt:lpwstr>2021-10-18T15:44:17.1722734+02:00</vt:lpwstr>
  </property>
  <property fmtid="{D5CDD505-2E9C-101B-9397-08002B2CF9AE}" pid="6" name="MFClassifiedBySID">
    <vt:lpwstr>MF\S-1-5-21-1525952054-1005573771-2909822258-111339</vt:lpwstr>
  </property>
  <property fmtid="{D5CDD505-2E9C-101B-9397-08002B2CF9AE}" pid="7" name="MFGRNItemId">
    <vt:lpwstr>GRN-8ace9675-5a81-4362-a53b-b9ca3473db13</vt:lpwstr>
  </property>
  <property fmtid="{D5CDD505-2E9C-101B-9397-08002B2CF9AE}" pid="8" name="MFHash">
    <vt:lpwstr>iMOdWRmalRI3ZIUwPxbvSfFIj6IwVIu3plEd8PCTwns=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